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5032" w14:textId="0FFD78E2" w:rsidR="00D3253E" w:rsidRPr="000A43F3" w:rsidRDefault="00BF5B18">
      <w:pPr>
        <w:rPr>
          <w:rFonts w:cstheme="minorHAnsi"/>
        </w:rPr>
      </w:pPr>
      <w:r w:rsidRPr="000A43F3">
        <w:rPr>
          <w:rFonts w:cstheme="minorHAnsi"/>
        </w:rPr>
        <w:t>Zielsetzung:</w:t>
      </w:r>
    </w:p>
    <w:p w14:paraId="7BE56624" w14:textId="77777777" w:rsidR="000A43F3" w:rsidRPr="000A43F3" w:rsidRDefault="000A43F3" w:rsidP="000A43F3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 xml:space="preserve">Die Kinder </w:t>
      </w:r>
    </w:p>
    <w:p w14:paraId="2A8C705C" w14:textId="462F6D1E" w:rsidR="000A43F3" w:rsidRDefault="000A43F3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>können alltägliche Gefahrensituationen/-quellen erkennen</w:t>
      </w:r>
    </w:p>
    <w:p w14:paraId="247A0452" w14:textId="5CD64C3F" w:rsidR="00B0211E" w:rsidRPr="000A43F3" w:rsidRDefault="00B0211E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können Bezug zu ihren eigenen Unfällen erstellen </w:t>
      </w:r>
    </w:p>
    <w:p w14:paraId="0D3516AC" w14:textId="3F4134FA" w:rsidR="000A43F3" w:rsidRPr="000A43F3" w:rsidRDefault="000A43F3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>Überlegungen anstellen, um Unfälle zu vermeiden</w:t>
      </w:r>
      <w:r w:rsidR="00B0211E">
        <w:rPr>
          <w:rFonts w:eastAsia="Times New Roman" w:cstheme="minorHAnsi"/>
          <w:lang w:eastAsia="de-DE"/>
        </w:rPr>
        <w:t xml:space="preserve"> (sichern)</w:t>
      </w:r>
    </w:p>
    <w:p w14:paraId="48B38419" w14:textId="607CE24E" w:rsidR="000A43F3" w:rsidRPr="000A43F3" w:rsidRDefault="000A43F3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>können sich darin üben, Möglichkeiten zu</w:t>
      </w:r>
      <w:r w:rsidR="00B0211E">
        <w:rPr>
          <w:rFonts w:eastAsia="Times New Roman" w:cstheme="minorHAnsi"/>
          <w:lang w:eastAsia="de-DE"/>
        </w:rPr>
        <w:t>m Vorgehen in/mit</w:t>
      </w:r>
      <w:r w:rsidRPr="000A43F3">
        <w:rPr>
          <w:rFonts w:eastAsia="Times New Roman" w:cstheme="minorHAnsi"/>
          <w:lang w:eastAsia="de-DE"/>
        </w:rPr>
        <w:t xml:space="preserve"> Gefahrensituationen /-quellen zu entwickeln</w:t>
      </w:r>
    </w:p>
    <w:p w14:paraId="29DF9517" w14:textId="46E0DA65" w:rsidR="000A43F3" w:rsidRPr="000A43F3" w:rsidRDefault="000A43F3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>Strategien überlegen, wie si</w:t>
      </w:r>
      <w:r w:rsidR="005B0BF5">
        <w:rPr>
          <w:rFonts w:eastAsia="Times New Roman" w:cstheme="minorHAnsi"/>
          <w:lang w:eastAsia="de-DE"/>
        </w:rPr>
        <w:t>e</w:t>
      </w:r>
      <w:r w:rsidRPr="000A43F3">
        <w:rPr>
          <w:rFonts w:eastAsia="Times New Roman" w:cstheme="minorHAnsi"/>
          <w:lang w:eastAsia="de-DE"/>
        </w:rPr>
        <w:t xml:space="preserve"> sich selbst </w:t>
      </w:r>
      <w:r w:rsidR="00B0211E">
        <w:rPr>
          <w:rFonts w:eastAsia="Times New Roman" w:cstheme="minorHAnsi"/>
          <w:lang w:eastAsia="de-DE"/>
        </w:rPr>
        <w:t xml:space="preserve">und andere </w:t>
      </w:r>
      <w:r w:rsidRPr="000A43F3">
        <w:rPr>
          <w:rFonts w:eastAsia="Times New Roman" w:cstheme="minorHAnsi"/>
          <w:lang w:eastAsia="de-DE"/>
        </w:rPr>
        <w:t>schützen können</w:t>
      </w:r>
    </w:p>
    <w:p w14:paraId="01675D50" w14:textId="77777777" w:rsidR="000A43F3" w:rsidRPr="000A43F3" w:rsidRDefault="000A43F3" w:rsidP="000A43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>lernen die NFR kennen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6641"/>
        <w:gridCol w:w="3142"/>
        <w:gridCol w:w="3509"/>
      </w:tblGrid>
      <w:tr w:rsidR="00BF5B18" w14:paraId="0C886E2E" w14:textId="77777777" w:rsidTr="00DA5ED3">
        <w:tc>
          <w:tcPr>
            <w:tcW w:w="985" w:type="dxa"/>
            <w:shd w:val="clear" w:color="auto" w:fill="FFF2CC" w:themeFill="accent4" w:themeFillTint="33"/>
          </w:tcPr>
          <w:p w14:paraId="205EC74A" w14:textId="0E5F78E8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Zeit</w:t>
            </w:r>
            <w:r w:rsidR="005B0BF5">
              <w:rPr>
                <w:sz w:val="24"/>
                <w:szCs w:val="24"/>
              </w:rPr>
              <w:t xml:space="preserve"> in Min</w:t>
            </w:r>
          </w:p>
        </w:tc>
        <w:tc>
          <w:tcPr>
            <w:tcW w:w="6641" w:type="dxa"/>
            <w:shd w:val="clear" w:color="auto" w:fill="FFF2CC" w:themeFill="accent4" w:themeFillTint="33"/>
          </w:tcPr>
          <w:p w14:paraId="6F102FE1" w14:textId="24A9EB8C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Inhalt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5B09CE50" w14:textId="5F19A80A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Methode</w:t>
            </w:r>
            <w:r w:rsidR="00DC6A0A" w:rsidRPr="000A43F3">
              <w:rPr>
                <w:sz w:val="24"/>
                <w:szCs w:val="24"/>
              </w:rPr>
              <w:t xml:space="preserve"> / Sozialform</w:t>
            </w:r>
          </w:p>
        </w:tc>
        <w:tc>
          <w:tcPr>
            <w:tcW w:w="3509" w:type="dxa"/>
            <w:shd w:val="clear" w:color="auto" w:fill="FFF2CC" w:themeFill="accent4" w:themeFillTint="33"/>
          </w:tcPr>
          <w:p w14:paraId="223CAB68" w14:textId="783CD576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Material</w:t>
            </w:r>
          </w:p>
        </w:tc>
      </w:tr>
      <w:tr w:rsidR="00BF5B18" w14:paraId="2A50E7B9" w14:textId="77777777" w:rsidTr="00DA5ED3">
        <w:tc>
          <w:tcPr>
            <w:tcW w:w="985" w:type="dxa"/>
          </w:tcPr>
          <w:p w14:paraId="47ABC872" w14:textId="2FC85731" w:rsidR="00BF5B18" w:rsidRDefault="00DC6A0A">
            <w:r>
              <w:t>15</w:t>
            </w:r>
          </w:p>
        </w:tc>
        <w:tc>
          <w:tcPr>
            <w:tcW w:w="6641" w:type="dxa"/>
          </w:tcPr>
          <w:p w14:paraId="5546AB65" w14:textId="74EB0879" w:rsidR="005B0BF5" w:rsidRDefault="005B0BF5" w:rsidP="00852EB5">
            <w:pPr>
              <w:pStyle w:val="KeinLeerraum"/>
              <w:numPr>
                <w:ilvl w:val="0"/>
                <w:numId w:val="11"/>
              </w:numPr>
            </w:pPr>
            <w:r>
              <w:t>eigene Vorstellung</w:t>
            </w:r>
          </w:p>
          <w:p w14:paraId="6FF26E6B" w14:textId="77777777" w:rsidR="005B0BF5" w:rsidRDefault="005B0BF5" w:rsidP="00852EB5">
            <w:pPr>
              <w:pStyle w:val="KeinLeerraum"/>
              <w:numPr>
                <w:ilvl w:val="0"/>
                <w:numId w:val="11"/>
              </w:numPr>
            </w:pPr>
            <w:r>
              <w:t>Namen auf Etiketten schreiben</w:t>
            </w:r>
            <w:r>
              <w:t xml:space="preserve"> lassen</w:t>
            </w:r>
          </w:p>
          <w:p w14:paraId="75F6E69D" w14:textId="35A8CE5A" w:rsidR="00DC6A0A" w:rsidRDefault="00DC6A0A" w:rsidP="00852EB5">
            <w:pPr>
              <w:pStyle w:val="KeinLeerraum"/>
              <w:numPr>
                <w:ilvl w:val="0"/>
                <w:numId w:val="11"/>
              </w:numPr>
            </w:pPr>
            <w:r>
              <w:t>Kennenlernen</w:t>
            </w:r>
            <w:r w:rsidR="005B0BF5">
              <w:t xml:space="preserve"> / </w:t>
            </w:r>
            <w:r w:rsidR="00F009CF">
              <w:t>Aufstellspiel</w:t>
            </w:r>
            <w:r w:rsidR="005B0BF5">
              <w:t>:</w:t>
            </w:r>
          </w:p>
          <w:p w14:paraId="2435A8F0" w14:textId="6D0246E3" w:rsidR="00BF5B18" w:rsidRDefault="00F009CF" w:rsidP="005B0BF5">
            <w:pPr>
              <w:pStyle w:val="Listenabsatz"/>
              <w:numPr>
                <w:ilvl w:val="0"/>
                <w:numId w:val="11"/>
              </w:numPr>
            </w:pPr>
            <w:r>
              <w:t>Wer hatte selbst schon einmal einen Unfall (ja / nein), Wer hat schon einmal gesehen, dass sich jmd. Verletzt hat? (ja/nein), Wer hat schon einmal geholfen, als sich jmd. verletzt hat? (ja/</w:t>
            </w:r>
            <w:proofErr w:type="gramStart"/>
            <w:r>
              <w:t xml:space="preserve">nein)   </w:t>
            </w:r>
            <w:proofErr w:type="gramEnd"/>
            <w:r>
              <w:t>-&gt; bei Einzelnen nachfragen + erzählen lassen</w:t>
            </w:r>
          </w:p>
        </w:tc>
        <w:tc>
          <w:tcPr>
            <w:tcW w:w="3142" w:type="dxa"/>
          </w:tcPr>
          <w:p w14:paraId="399ECBC4" w14:textId="476E4DDE" w:rsidR="00BF5B18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Aufstellspiel</w:t>
            </w:r>
          </w:p>
        </w:tc>
        <w:tc>
          <w:tcPr>
            <w:tcW w:w="3509" w:type="dxa"/>
          </w:tcPr>
          <w:p w14:paraId="1BFBEA1C" w14:textId="23DA4769" w:rsidR="00BF5B18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Etiketten</w:t>
            </w:r>
          </w:p>
        </w:tc>
      </w:tr>
      <w:tr w:rsidR="00DC6A0A" w14:paraId="334A9459" w14:textId="77777777" w:rsidTr="00DA5ED3">
        <w:tc>
          <w:tcPr>
            <w:tcW w:w="985" w:type="dxa"/>
          </w:tcPr>
          <w:p w14:paraId="2C535E12" w14:textId="4E1E2886" w:rsidR="00DC6A0A" w:rsidRDefault="00F009CF">
            <w:r>
              <w:t>20</w:t>
            </w:r>
          </w:p>
        </w:tc>
        <w:tc>
          <w:tcPr>
            <w:tcW w:w="6641" w:type="dxa"/>
          </w:tcPr>
          <w:p w14:paraId="35968BFA" w14:textId="12F91628" w:rsidR="00DC6A0A" w:rsidRDefault="00DC6A0A" w:rsidP="0063525E">
            <w:pPr>
              <w:pStyle w:val="Listenabsatz"/>
              <w:numPr>
                <w:ilvl w:val="0"/>
                <w:numId w:val="11"/>
              </w:numPr>
            </w:pPr>
            <w:r>
              <w:t>Erklärung der Aufgabe, ggf. einen Gegenstand noch im Plenum zuordnen lassen, damit Aufgabe klar ist</w:t>
            </w:r>
          </w:p>
          <w:p w14:paraId="4C5D9881" w14:textId="234BBD52" w:rsidR="00DC6A0A" w:rsidRDefault="00DC6A0A" w:rsidP="0063525E">
            <w:pPr>
              <w:pStyle w:val="Listenabsatz"/>
              <w:numPr>
                <w:ilvl w:val="0"/>
                <w:numId w:val="11"/>
              </w:numPr>
            </w:pPr>
            <w:r>
              <w:t>Materialbox mit versch. Gegenständen, die nach „gefährlich“ (sichern-Piktogramm) o. ungefährlich zugeteilt werden sollen. Dabei sortieren die Gruppen parallel „gegeneinander“.  Gegenstände sollen zugeordnet werden, indem die Gruppe miteinander redet /diskutiert, begründen warum sie was wohin legen.</w:t>
            </w:r>
          </w:p>
          <w:p w14:paraId="154C9742" w14:textId="5A75AEDF" w:rsidR="00DC6A0A" w:rsidRDefault="00DC6A0A" w:rsidP="0063525E">
            <w:pPr>
              <w:pStyle w:val="Listenabsatz"/>
              <w:numPr>
                <w:ilvl w:val="0"/>
                <w:numId w:val="11"/>
              </w:numPr>
            </w:pPr>
            <w:r>
              <w:t xml:space="preserve">Sortierungen werden angeschaut + mit Begründung, </w:t>
            </w:r>
            <w:r w:rsidR="00B947D8">
              <w:t xml:space="preserve">um welche Notfälle es sich handeln könnte, </w:t>
            </w:r>
            <w:r>
              <w:t xml:space="preserve">falls es Abweichungen zur anderen Gruppe </w:t>
            </w:r>
            <w:proofErr w:type="gramStart"/>
            <w:r>
              <w:t>gibt</w:t>
            </w:r>
            <w:proofErr w:type="gramEnd"/>
          </w:p>
        </w:tc>
        <w:tc>
          <w:tcPr>
            <w:tcW w:w="3142" w:type="dxa"/>
          </w:tcPr>
          <w:p w14:paraId="2C44C0FF" w14:textId="77777777" w:rsidR="00DC6A0A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Plenum</w:t>
            </w:r>
          </w:p>
          <w:p w14:paraId="4F44EE42" w14:textId="77777777" w:rsidR="00DC6A0A" w:rsidRDefault="00DC6A0A" w:rsidP="00F009CF"/>
          <w:p w14:paraId="07CCEE05" w14:textId="77777777" w:rsidR="00DC6A0A" w:rsidRDefault="00DC6A0A" w:rsidP="00F009CF"/>
          <w:p w14:paraId="08054A7A" w14:textId="77777777" w:rsidR="00DC6A0A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Gruppen à 4-5 Kinder pro Gruppe</w:t>
            </w:r>
          </w:p>
          <w:p w14:paraId="5DBF2FC3" w14:textId="77777777" w:rsidR="00DC6A0A" w:rsidRDefault="00DC6A0A" w:rsidP="00F009CF"/>
          <w:p w14:paraId="0A744FAE" w14:textId="77777777" w:rsidR="00DC6A0A" w:rsidRDefault="00DC6A0A" w:rsidP="00F009CF"/>
          <w:p w14:paraId="30507FE0" w14:textId="77777777" w:rsidR="00DC6A0A" w:rsidRDefault="00DC6A0A" w:rsidP="00F009CF"/>
          <w:p w14:paraId="36537F3A" w14:textId="4650ABB7" w:rsidR="00DC6A0A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Plenum</w:t>
            </w:r>
          </w:p>
        </w:tc>
        <w:tc>
          <w:tcPr>
            <w:tcW w:w="3509" w:type="dxa"/>
          </w:tcPr>
          <w:p w14:paraId="4D155C8E" w14:textId="6B948B93" w:rsidR="00DC6A0A" w:rsidRDefault="00DC6A0A" w:rsidP="00F009CF">
            <w:pPr>
              <w:pStyle w:val="Listenabsatz"/>
              <w:numPr>
                <w:ilvl w:val="0"/>
                <w:numId w:val="10"/>
              </w:numPr>
            </w:pPr>
            <w:r>
              <w:t>Piktogramme</w:t>
            </w:r>
          </w:p>
          <w:p w14:paraId="3C44B7C3" w14:textId="4A9EE63A" w:rsidR="00DC6A0A" w:rsidRDefault="00DC6A0A" w:rsidP="00F009CF">
            <w:pPr>
              <w:pStyle w:val="Listenabsatz"/>
              <w:numPr>
                <w:ilvl w:val="0"/>
                <w:numId w:val="10"/>
              </w:numPr>
            </w:pPr>
            <w:bookmarkStart w:id="0" w:name="_Hlk85096892"/>
            <w:r>
              <w:t xml:space="preserve">Tüte mit Erdnüssen, Apfel, </w:t>
            </w:r>
            <w:r w:rsidR="00DA5ED3">
              <w:t>E</w:t>
            </w:r>
            <w:r>
              <w:t>iswürfelf</w:t>
            </w:r>
            <w:r w:rsidR="00DA5ED3">
              <w:t>orm</w:t>
            </w:r>
            <w:r>
              <w:t xml:space="preserve">en, Teelicht, Tasse, </w:t>
            </w:r>
            <w:r w:rsidR="00DA5ED3">
              <w:t>F</w:t>
            </w:r>
            <w:r>
              <w:t>euerzeug, Seifen</w:t>
            </w:r>
            <w:r w:rsidR="00DA5ED3">
              <w:t>-</w:t>
            </w:r>
            <w:r>
              <w:t>spender, (Gummi-)</w:t>
            </w:r>
            <w:r w:rsidR="00DA5ED3">
              <w:t xml:space="preserve"> </w:t>
            </w:r>
            <w:r>
              <w:t>Messer, Ei, Schlüssel</w:t>
            </w:r>
            <w:r w:rsidR="00DA5ED3">
              <w:t>-</w:t>
            </w:r>
            <w:r>
              <w:t xml:space="preserve">band, Ball, Gabel, </w:t>
            </w:r>
            <w:r w:rsidR="00B87B72">
              <w:t xml:space="preserve">Pflaster, Handy, </w:t>
            </w:r>
            <w:r>
              <w:t>Schwamm, Spielzeug</w:t>
            </w:r>
            <w:r w:rsidR="00DA5ED3">
              <w:t>-</w:t>
            </w:r>
            <w:r>
              <w:t>auto,</w:t>
            </w:r>
            <w:r w:rsidR="00B87B72">
              <w:t xml:space="preserve"> Rettung</w:t>
            </w:r>
            <w:r w:rsidR="00DA5ED3">
              <w:t>s</w:t>
            </w:r>
            <w:r w:rsidR="00B87B72">
              <w:t>decke</w:t>
            </w:r>
            <w:r>
              <w:t xml:space="preserve"> …</w:t>
            </w:r>
            <w:bookmarkEnd w:id="0"/>
          </w:p>
        </w:tc>
      </w:tr>
      <w:tr w:rsidR="008900FE" w14:paraId="7DB03CBB" w14:textId="77777777" w:rsidTr="00DA5ED3">
        <w:tc>
          <w:tcPr>
            <w:tcW w:w="985" w:type="dxa"/>
          </w:tcPr>
          <w:p w14:paraId="01669D2B" w14:textId="44BC63D2" w:rsidR="008900FE" w:rsidRDefault="00B947D8" w:rsidP="008900FE">
            <w:r>
              <w:lastRenderedPageBreak/>
              <w:t>1</w:t>
            </w:r>
            <w:r w:rsidR="006E6B72">
              <w:t>5</w:t>
            </w:r>
          </w:p>
        </w:tc>
        <w:tc>
          <w:tcPr>
            <w:tcW w:w="6641" w:type="dxa"/>
          </w:tcPr>
          <w:p w14:paraId="6BB761DC" w14:textId="5C44C6E8" w:rsidR="00B947D8" w:rsidRDefault="008900FE" w:rsidP="0063525E">
            <w:pPr>
              <w:pStyle w:val="Listenabsatz"/>
              <w:numPr>
                <w:ilvl w:val="0"/>
                <w:numId w:val="11"/>
              </w:numPr>
            </w:pPr>
            <w:r w:rsidRPr="00262A18">
              <w:t>Überleitung dazu, dass es Maßnahmen gibt, falls doch einmal etwas passiert</w:t>
            </w:r>
            <w:r w:rsidR="00B947D8">
              <w:t xml:space="preserve"> mit Bezug zu den Gegenständen</w:t>
            </w:r>
            <w:r>
              <w:t xml:space="preserve"> (Wie kannst du helfen/ wie wurde dir geholfen?)</w:t>
            </w:r>
            <w:r w:rsidRPr="00262A18">
              <w:t>: Was fällt euch ein?</w:t>
            </w:r>
          </w:p>
          <w:p w14:paraId="2EF534DE" w14:textId="65D1058B" w:rsidR="008900FE" w:rsidRDefault="00B947D8" w:rsidP="0063525E">
            <w:pPr>
              <w:pStyle w:val="Listenabsatz"/>
              <w:numPr>
                <w:ilvl w:val="0"/>
                <w:numId w:val="11"/>
              </w:numPr>
            </w:pPr>
            <w:r w:rsidRPr="00262A18">
              <w:t xml:space="preserve">Piktogramme </w:t>
            </w:r>
            <w:r>
              <w:t>werden</w:t>
            </w:r>
            <w:r>
              <w:t xml:space="preserve"> nach und nach</w:t>
            </w:r>
            <w:r>
              <w:t xml:space="preserve"> eingeführt</w:t>
            </w:r>
            <w:r>
              <w:t xml:space="preserve"> z.B. (kleine) Wunde = Pflaster / verbinden usw.</w:t>
            </w:r>
            <w:r w:rsidR="008900FE" w:rsidRPr="00262A18">
              <w:t xml:space="preserve"> </w:t>
            </w:r>
          </w:p>
          <w:p w14:paraId="58A81EBC" w14:textId="16A544DC" w:rsidR="008900FE" w:rsidRDefault="008900FE" w:rsidP="00B947D8">
            <w:pPr>
              <w:pStyle w:val="Listenabsatz"/>
              <w:numPr>
                <w:ilvl w:val="0"/>
                <w:numId w:val="11"/>
              </w:numPr>
            </w:pPr>
            <w:r>
              <w:t>&amp; anhand der „Materialbox“ Fallb</w:t>
            </w:r>
            <w:r w:rsidR="00B947D8">
              <w:t>eispiel</w:t>
            </w:r>
            <w:r>
              <w:t xml:space="preserve"> </w:t>
            </w:r>
            <w:r w:rsidR="00B947D8">
              <w:t xml:space="preserve">nach Notfallregeln </w:t>
            </w:r>
            <w:r>
              <w:t>durchsprechen z.B. Kind verbrennt sich an Kerze, was tun wir zuerst? Kerze brennt noch -&gt; auspusten (= sichern)</w:t>
            </w:r>
            <w:r w:rsidR="00B947D8">
              <w:t xml:space="preserve"> usw.</w:t>
            </w:r>
          </w:p>
        </w:tc>
        <w:tc>
          <w:tcPr>
            <w:tcW w:w="3142" w:type="dxa"/>
          </w:tcPr>
          <w:p w14:paraId="44B00144" w14:textId="1E688D87" w:rsidR="008900FE" w:rsidRPr="00843349" w:rsidRDefault="00F009CF" w:rsidP="00F009CF">
            <w:pPr>
              <w:pStyle w:val="Listenabsatz"/>
              <w:numPr>
                <w:ilvl w:val="0"/>
                <w:numId w:val="10"/>
              </w:numPr>
            </w:pPr>
            <w:r w:rsidRPr="00262A18">
              <w:t xml:space="preserve">Brainstorming </w:t>
            </w:r>
            <w:r w:rsidR="008900FE">
              <w:t>/ Kinositz</w:t>
            </w:r>
          </w:p>
        </w:tc>
        <w:tc>
          <w:tcPr>
            <w:tcW w:w="3509" w:type="dxa"/>
          </w:tcPr>
          <w:p w14:paraId="2F2D7362" w14:textId="6BEED670" w:rsidR="008900FE" w:rsidRDefault="008900FE" w:rsidP="00F009CF">
            <w:pPr>
              <w:pStyle w:val="Listenabsatz"/>
              <w:numPr>
                <w:ilvl w:val="0"/>
                <w:numId w:val="10"/>
              </w:numPr>
            </w:pPr>
            <w:r>
              <w:t>Piktogramme</w:t>
            </w:r>
          </w:p>
        </w:tc>
      </w:tr>
      <w:tr w:rsidR="00B947D8" w14:paraId="4A723841" w14:textId="77777777" w:rsidTr="00DA5ED3">
        <w:tc>
          <w:tcPr>
            <w:tcW w:w="985" w:type="dxa"/>
          </w:tcPr>
          <w:p w14:paraId="41BB15B3" w14:textId="7EFD840B" w:rsidR="00B947D8" w:rsidRDefault="00B947D8" w:rsidP="008900FE">
            <w:r>
              <w:t>20</w:t>
            </w:r>
          </w:p>
        </w:tc>
        <w:tc>
          <w:tcPr>
            <w:tcW w:w="6641" w:type="dxa"/>
          </w:tcPr>
          <w:p w14:paraId="6AC3B7D3" w14:textId="77777777" w:rsidR="00B947D8" w:rsidRDefault="00B947D8" w:rsidP="0063525E">
            <w:pPr>
              <w:pStyle w:val="Listenabsatz"/>
              <w:numPr>
                <w:ilvl w:val="0"/>
                <w:numId w:val="11"/>
              </w:numPr>
            </w:pPr>
            <w:r>
              <w:t>Kleingruppenbildung à 4-5 Personen pro Gruppe, jede Gruppe bekommt einen Gegenstand und soll nach Notfallregeln überlegen, wie vorgegangen werden kann</w:t>
            </w:r>
          </w:p>
          <w:p w14:paraId="413C567C" w14:textId="5B1D3FB5" w:rsidR="00B947D8" w:rsidRPr="00262A18" w:rsidRDefault="00B947D8" w:rsidP="0063525E">
            <w:pPr>
              <w:pStyle w:val="Listenabsatz"/>
              <w:numPr>
                <w:ilvl w:val="0"/>
                <w:numId w:val="11"/>
              </w:numPr>
            </w:pPr>
            <w:r>
              <w:t>Vorstellen/Besprechen im Plenum</w:t>
            </w:r>
          </w:p>
        </w:tc>
        <w:tc>
          <w:tcPr>
            <w:tcW w:w="3142" w:type="dxa"/>
          </w:tcPr>
          <w:p w14:paraId="42CEA073" w14:textId="0122F735" w:rsidR="00B947D8" w:rsidRPr="00262A18" w:rsidRDefault="00B947D8" w:rsidP="00F009CF">
            <w:pPr>
              <w:pStyle w:val="Listenabsatz"/>
              <w:numPr>
                <w:ilvl w:val="0"/>
                <w:numId w:val="10"/>
              </w:numPr>
            </w:pPr>
            <w:r>
              <w:t>Kleingruppen</w:t>
            </w:r>
          </w:p>
        </w:tc>
        <w:tc>
          <w:tcPr>
            <w:tcW w:w="3509" w:type="dxa"/>
          </w:tcPr>
          <w:p w14:paraId="0BEE279C" w14:textId="365B7555" w:rsidR="00B947D8" w:rsidRDefault="005B3B2B" w:rsidP="005B3B2B">
            <w:pPr>
              <w:pStyle w:val="Listenabsatz"/>
              <w:numPr>
                <w:ilvl w:val="0"/>
                <w:numId w:val="10"/>
              </w:numPr>
            </w:pPr>
            <w:r>
              <w:t>Gegenstände von oben</w:t>
            </w:r>
          </w:p>
        </w:tc>
      </w:tr>
      <w:tr w:rsidR="008900FE" w14:paraId="270B711A" w14:textId="77777777" w:rsidTr="00DA5ED3">
        <w:tc>
          <w:tcPr>
            <w:tcW w:w="985" w:type="dxa"/>
          </w:tcPr>
          <w:p w14:paraId="5F9F9A78" w14:textId="7E3CA87F" w:rsidR="008900FE" w:rsidRDefault="004030E4" w:rsidP="008900FE">
            <w:r>
              <w:t>10</w:t>
            </w:r>
          </w:p>
        </w:tc>
        <w:tc>
          <w:tcPr>
            <w:tcW w:w="6641" w:type="dxa"/>
          </w:tcPr>
          <w:p w14:paraId="4737D438" w14:textId="5B68F4E8" w:rsidR="004030E4" w:rsidRDefault="004030E4" w:rsidP="0063525E">
            <w:pPr>
              <w:pStyle w:val="Listenabsatz"/>
              <w:numPr>
                <w:ilvl w:val="0"/>
                <w:numId w:val="11"/>
              </w:numPr>
            </w:pPr>
            <w:r>
              <w:t>Auch Betroffene Person muss gesichert werden</w:t>
            </w:r>
            <w:r w:rsidR="00B947D8">
              <w:t xml:space="preserve"> z.B. vom Rettungsdienst</w:t>
            </w:r>
            <w:r>
              <w:t>:</w:t>
            </w:r>
          </w:p>
          <w:p w14:paraId="08F5D06E" w14:textId="4E3FE4AE" w:rsidR="008900FE" w:rsidRPr="00262A18" w:rsidRDefault="0077038B" w:rsidP="0063525E">
            <w:pPr>
              <w:pStyle w:val="Listenabsatz"/>
              <w:numPr>
                <w:ilvl w:val="0"/>
                <w:numId w:val="11"/>
              </w:numPr>
            </w:pPr>
            <w:r w:rsidRPr="0077038B">
              <w:t>Zollstock hoch und runter – Verletzten vorsichtig heben / ablegen</w:t>
            </w:r>
          </w:p>
        </w:tc>
        <w:tc>
          <w:tcPr>
            <w:tcW w:w="3142" w:type="dxa"/>
          </w:tcPr>
          <w:p w14:paraId="5949AF7A" w14:textId="152F47A8" w:rsidR="008900FE" w:rsidRPr="00843349" w:rsidRDefault="0077038B" w:rsidP="00F009CF">
            <w:pPr>
              <w:pStyle w:val="Listenabsatz"/>
              <w:numPr>
                <w:ilvl w:val="0"/>
                <w:numId w:val="10"/>
              </w:numPr>
            </w:pPr>
            <w:r>
              <w:t>Kooperation</w:t>
            </w:r>
          </w:p>
        </w:tc>
        <w:tc>
          <w:tcPr>
            <w:tcW w:w="3509" w:type="dxa"/>
          </w:tcPr>
          <w:p w14:paraId="7ADDB8E7" w14:textId="0E2792A7" w:rsidR="008900FE" w:rsidRDefault="0077038B" w:rsidP="00F009CF">
            <w:pPr>
              <w:pStyle w:val="Listenabsatz"/>
              <w:numPr>
                <w:ilvl w:val="0"/>
                <w:numId w:val="10"/>
              </w:numPr>
            </w:pPr>
            <w:r>
              <w:t>Zollst</w:t>
            </w:r>
            <w:r w:rsidR="005B0BF5">
              <w:t>ö</w:t>
            </w:r>
            <w:r>
              <w:t>ck</w:t>
            </w:r>
            <w:r w:rsidR="005B0BF5">
              <w:t>e</w:t>
            </w:r>
          </w:p>
        </w:tc>
      </w:tr>
      <w:tr w:rsidR="009C4A0F" w14:paraId="33443F96" w14:textId="77777777" w:rsidTr="00DA5ED3">
        <w:tc>
          <w:tcPr>
            <w:tcW w:w="985" w:type="dxa"/>
          </w:tcPr>
          <w:p w14:paraId="11527D61" w14:textId="08B1CCCC" w:rsidR="009C4A0F" w:rsidRDefault="0032266E" w:rsidP="008900FE">
            <w:r>
              <w:t>10</w:t>
            </w:r>
          </w:p>
        </w:tc>
        <w:tc>
          <w:tcPr>
            <w:tcW w:w="6641" w:type="dxa"/>
          </w:tcPr>
          <w:p w14:paraId="24A0AB69" w14:textId="3995B85D" w:rsidR="009C4A0F" w:rsidRDefault="00FC5695" w:rsidP="00B947D8">
            <w:pPr>
              <w:pStyle w:val="Listenabsatz"/>
              <w:numPr>
                <w:ilvl w:val="0"/>
                <w:numId w:val="19"/>
              </w:numPr>
            </w:pPr>
            <w:r>
              <w:t xml:space="preserve">Abschlussspiel: </w:t>
            </w:r>
            <w:proofErr w:type="spellStart"/>
            <w:r w:rsidR="0032266E">
              <w:t>What</w:t>
            </w:r>
            <w:r w:rsidR="0032266E">
              <w:t>‘</w:t>
            </w:r>
            <w:r w:rsidR="0032266E">
              <w:t>s</w:t>
            </w:r>
            <w:proofErr w:type="spellEnd"/>
            <w:r w:rsidR="0032266E">
              <w:t xml:space="preserve"> </w:t>
            </w:r>
            <w:proofErr w:type="spellStart"/>
            <w:r w:rsidR="0032266E">
              <w:t>missing</w:t>
            </w:r>
            <w:proofErr w:type="spellEnd"/>
            <w:r w:rsidR="0032266E">
              <w:t xml:space="preserve"> / Der Vorhang fällt mit </w:t>
            </w:r>
            <w:r w:rsidR="0032266E">
              <w:t>Notfallregeln/Piktogrammen</w:t>
            </w:r>
          </w:p>
        </w:tc>
        <w:tc>
          <w:tcPr>
            <w:tcW w:w="3142" w:type="dxa"/>
          </w:tcPr>
          <w:p w14:paraId="42DCA553" w14:textId="3BB7B7AF" w:rsidR="009C4A0F" w:rsidRDefault="0032266E" w:rsidP="00F009CF">
            <w:pPr>
              <w:pStyle w:val="Listenabsatz"/>
              <w:numPr>
                <w:ilvl w:val="0"/>
                <w:numId w:val="10"/>
              </w:numPr>
            </w:pPr>
            <w:r>
              <w:t>2 Großgruppen</w:t>
            </w:r>
          </w:p>
        </w:tc>
        <w:tc>
          <w:tcPr>
            <w:tcW w:w="3509" w:type="dxa"/>
          </w:tcPr>
          <w:p w14:paraId="25BF3440" w14:textId="0EE0FE73" w:rsidR="009C4A0F" w:rsidRDefault="0032266E" w:rsidP="00F009CF">
            <w:pPr>
              <w:pStyle w:val="Listenabsatz"/>
              <w:numPr>
                <w:ilvl w:val="0"/>
                <w:numId w:val="10"/>
              </w:numPr>
            </w:pPr>
            <w:r>
              <w:t>Piktogramme</w:t>
            </w:r>
          </w:p>
        </w:tc>
      </w:tr>
    </w:tbl>
    <w:p w14:paraId="57BBE0B9" w14:textId="77777777" w:rsidR="00BF5B18" w:rsidRDefault="00BF5B18"/>
    <w:sectPr w:rsidR="00BF5B18" w:rsidSect="00564A34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5F66" w14:textId="77777777" w:rsidR="00733D93" w:rsidRDefault="00733D93" w:rsidP="00564A34">
      <w:pPr>
        <w:spacing w:after="0" w:line="240" w:lineRule="auto"/>
      </w:pPr>
      <w:r>
        <w:separator/>
      </w:r>
    </w:p>
  </w:endnote>
  <w:endnote w:type="continuationSeparator" w:id="0">
    <w:p w14:paraId="3E12F28F" w14:textId="77777777" w:rsidR="00733D93" w:rsidRDefault="00733D93" w:rsidP="0056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28EE" w14:textId="77777777" w:rsidR="00733D93" w:rsidRDefault="00733D93" w:rsidP="00564A34">
      <w:pPr>
        <w:spacing w:after="0" w:line="240" w:lineRule="auto"/>
      </w:pPr>
      <w:r>
        <w:separator/>
      </w:r>
    </w:p>
  </w:footnote>
  <w:footnote w:type="continuationSeparator" w:id="0">
    <w:p w14:paraId="00B09DFD" w14:textId="77777777" w:rsidR="00733D93" w:rsidRDefault="00733D93" w:rsidP="0056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6BB0" w14:textId="7B5D2ADB" w:rsidR="00564A34" w:rsidRPr="00564A34" w:rsidRDefault="00564A34" w:rsidP="00564A34">
    <w:pPr>
      <w:pStyle w:val="Kopfzeile"/>
      <w:jc w:val="center"/>
      <w:rPr>
        <w:rFonts w:cstheme="minorHAnsi"/>
        <w:sz w:val="28"/>
        <w:szCs w:val="28"/>
      </w:rPr>
    </w:pPr>
    <w:r w:rsidRPr="00564A34">
      <w:rPr>
        <w:rFonts w:cstheme="minorHAnsi"/>
        <w:sz w:val="28"/>
        <w:szCs w:val="28"/>
      </w:rPr>
      <w:t>Beispielplanung zum Thema „Gefahrensituationen erkennen + sichern“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93"/>
    <w:multiLevelType w:val="hybridMultilevel"/>
    <w:tmpl w:val="3A3EE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C35"/>
    <w:multiLevelType w:val="hybridMultilevel"/>
    <w:tmpl w:val="BA62FA5C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019"/>
    <w:multiLevelType w:val="hybridMultilevel"/>
    <w:tmpl w:val="647A0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920"/>
    <w:multiLevelType w:val="hybridMultilevel"/>
    <w:tmpl w:val="890ACB10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40D3"/>
    <w:multiLevelType w:val="hybridMultilevel"/>
    <w:tmpl w:val="5BB828E0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7420"/>
    <w:multiLevelType w:val="hybridMultilevel"/>
    <w:tmpl w:val="7A1E7630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6183"/>
    <w:multiLevelType w:val="hybridMultilevel"/>
    <w:tmpl w:val="3B302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491"/>
    <w:multiLevelType w:val="hybridMultilevel"/>
    <w:tmpl w:val="27008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71D"/>
    <w:multiLevelType w:val="hybridMultilevel"/>
    <w:tmpl w:val="57CA4A96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13B9"/>
    <w:multiLevelType w:val="multilevel"/>
    <w:tmpl w:val="903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A0557"/>
    <w:multiLevelType w:val="hybridMultilevel"/>
    <w:tmpl w:val="5DC4A40A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A502C"/>
    <w:multiLevelType w:val="hybridMultilevel"/>
    <w:tmpl w:val="A0D81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80768"/>
    <w:multiLevelType w:val="hybridMultilevel"/>
    <w:tmpl w:val="92648F76"/>
    <w:lvl w:ilvl="0" w:tplc="BD8E92C6">
      <w:start w:val="1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E5E17"/>
    <w:multiLevelType w:val="hybridMultilevel"/>
    <w:tmpl w:val="E97CC61C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D33D3"/>
    <w:multiLevelType w:val="hybridMultilevel"/>
    <w:tmpl w:val="E2009E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B85254"/>
    <w:multiLevelType w:val="hybridMultilevel"/>
    <w:tmpl w:val="470AD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5F33"/>
    <w:multiLevelType w:val="hybridMultilevel"/>
    <w:tmpl w:val="342AB1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4F05DA"/>
    <w:multiLevelType w:val="hybridMultilevel"/>
    <w:tmpl w:val="1474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26C80"/>
    <w:multiLevelType w:val="hybridMultilevel"/>
    <w:tmpl w:val="4E6AC1C8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4"/>
    <w:rsid w:val="00011793"/>
    <w:rsid w:val="000A43F3"/>
    <w:rsid w:val="002B2229"/>
    <w:rsid w:val="002F103D"/>
    <w:rsid w:val="0032266E"/>
    <w:rsid w:val="004030E4"/>
    <w:rsid w:val="00564A34"/>
    <w:rsid w:val="005A4DE7"/>
    <w:rsid w:val="005B0BF5"/>
    <w:rsid w:val="005B3B2B"/>
    <w:rsid w:val="0063525E"/>
    <w:rsid w:val="006E6B72"/>
    <w:rsid w:val="007247CD"/>
    <w:rsid w:val="00733D93"/>
    <w:rsid w:val="0077038B"/>
    <w:rsid w:val="00843349"/>
    <w:rsid w:val="00852EB5"/>
    <w:rsid w:val="008900FE"/>
    <w:rsid w:val="009C4A0F"/>
    <w:rsid w:val="009C6B00"/>
    <w:rsid w:val="00B0211E"/>
    <w:rsid w:val="00B87B72"/>
    <w:rsid w:val="00B947D8"/>
    <w:rsid w:val="00BF5B18"/>
    <w:rsid w:val="00C84DAD"/>
    <w:rsid w:val="00D3253E"/>
    <w:rsid w:val="00DA5ED3"/>
    <w:rsid w:val="00DC6A0A"/>
    <w:rsid w:val="00EF5728"/>
    <w:rsid w:val="00F009CF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6B25"/>
  <w15:chartTrackingRefBased/>
  <w15:docId w15:val="{7B9FE38A-C0CB-477C-9711-450C7D8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A34"/>
  </w:style>
  <w:style w:type="paragraph" w:styleId="Fuzeile">
    <w:name w:val="footer"/>
    <w:basedOn w:val="Standard"/>
    <w:link w:val="FuzeileZchn"/>
    <w:uiPriority w:val="99"/>
    <w:unhideWhenUsed/>
    <w:rsid w:val="0056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A34"/>
  </w:style>
  <w:style w:type="table" w:styleId="Tabellenraster">
    <w:name w:val="Table Grid"/>
    <w:basedOn w:val="NormaleTabelle"/>
    <w:uiPriority w:val="39"/>
    <w:rsid w:val="00BF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6A0A"/>
    <w:pPr>
      <w:ind w:left="720"/>
      <w:contextualSpacing/>
    </w:pPr>
  </w:style>
  <w:style w:type="paragraph" w:styleId="KeinLeerraum">
    <w:name w:val="No Spacing"/>
    <w:uiPriority w:val="1"/>
    <w:qFormat/>
    <w:rsid w:val="00F00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Hartel</dc:creator>
  <cp:keywords/>
  <dc:description/>
  <cp:lastModifiedBy>Sandra Hartel</cp:lastModifiedBy>
  <cp:revision>2</cp:revision>
  <dcterms:created xsi:type="dcterms:W3CDTF">2021-10-14T09:10:00Z</dcterms:created>
  <dcterms:modified xsi:type="dcterms:W3CDTF">2021-10-14T09:10:00Z</dcterms:modified>
</cp:coreProperties>
</file>