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5032" w14:textId="0FFD78E2" w:rsidR="00D3253E" w:rsidRPr="000A43F3" w:rsidRDefault="00BF5B18">
      <w:pPr>
        <w:rPr>
          <w:rFonts w:cstheme="minorHAnsi"/>
        </w:rPr>
      </w:pPr>
      <w:r w:rsidRPr="000A43F3">
        <w:rPr>
          <w:rFonts w:cstheme="minorHAnsi"/>
        </w:rPr>
        <w:t>Zielsetzung:</w:t>
      </w:r>
    </w:p>
    <w:p w14:paraId="7BE56624" w14:textId="77777777" w:rsidR="000A43F3" w:rsidRPr="000A43F3" w:rsidRDefault="000A43F3" w:rsidP="000A43F3">
      <w:pPr>
        <w:spacing w:before="100" w:beforeAutospacing="1" w:after="100" w:afterAutospacing="1" w:line="240" w:lineRule="auto"/>
        <w:rPr>
          <w:rFonts w:eastAsia="Times New Roman" w:cstheme="minorHAnsi"/>
          <w:lang w:eastAsia="de-DE"/>
        </w:rPr>
      </w:pPr>
      <w:r w:rsidRPr="000A43F3">
        <w:rPr>
          <w:rFonts w:eastAsia="Times New Roman" w:cstheme="minorHAnsi"/>
          <w:lang w:eastAsia="de-DE"/>
        </w:rPr>
        <w:t xml:space="preserve">Die Kinder </w:t>
      </w:r>
    </w:p>
    <w:p w14:paraId="4000EB72" w14:textId="18D142BC" w:rsidR="00F64628" w:rsidRDefault="00F64628" w:rsidP="0062559B">
      <w:pPr>
        <w:numPr>
          <w:ilvl w:val="0"/>
          <w:numId w:val="8"/>
        </w:numPr>
        <w:spacing w:before="100" w:beforeAutospacing="1" w:after="100" w:afterAutospacing="1" w:line="240" w:lineRule="auto"/>
        <w:rPr>
          <w:rFonts w:eastAsia="Times New Roman" w:cstheme="minorHAnsi"/>
          <w:lang w:eastAsia="de-DE"/>
        </w:rPr>
      </w:pPr>
      <w:r>
        <w:rPr>
          <w:rFonts w:eastAsia="Times New Roman" w:cstheme="minorHAnsi"/>
          <w:lang w:eastAsia="de-DE"/>
        </w:rPr>
        <w:t>Können danach fragen, was eine betroffene Person hat</w:t>
      </w:r>
    </w:p>
    <w:p w14:paraId="1F45AE2F" w14:textId="3F6FD310" w:rsidR="0062559B" w:rsidRPr="0062559B" w:rsidRDefault="0062559B" w:rsidP="0062559B">
      <w:pPr>
        <w:numPr>
          <w:ilvl w:val="0"/>
          <w:numId w:val="8"/>
        </w:numPr>
        <w:spacing w:before="100" w:beforeAutospacing="1" w:after="100" w:afterAutospacing="1" w:line="240" w:lineRule="auto"/>
        <w:rPr>
          <w:rFonts w:eastAsia="Times New Roman" w:cstheme="minorHAnsi"/>
          <w:lang w:eastAsia="de-DE"/>
        </w:rPr>
      </w:pPr>
      <w:r w:rsidRPr="0062559B">
        <w:rPr>
          <w:rFonts w:eastAsia="Times New Roman" w:cstheme="minorHAnsi"/>
          <w:lang w:eastAsia="de-DE"/>
        </w:rPr>
        <w:t>wissen, wie man Hilfe holt</w:t>
      </w:r>
    </w:p>
    <w:p w14:paraId="35706010" w14:textId="77777777" w:rsidR="0062559B" w:rsidRPr="0062559B" w:rsidRDefault="0062559B" w:rsidP="0062559B">
      <w:pPr>
        <w:numPr>
          <w:ilvl w:val="0"/>
          <w:numId w:val="8"/>
        </w:numPr>
        <w:spacing w:before="100" w:beforeAutospacing="1" w:after="100" w:afterAutospacing="1" w:line="240" w:lineRule="auto"/>
        <w:rPr>
          <w:rFonts w:eastAsia="Times New Roman" w:cstheme="minorHAnsi"/>
          <w:lang w:eastAsia="de-DE"/>
        </w:rPr>
      </w:pPr>
      <w:r w:rsidRPr="0062559B">
        <w:rPr>
          <w:rFonts w:eastAsia="Times New Roman" w:cstheme="minorHAnsi"/>
          <w:lang w:eastAsia="de-DE"/>
        </w:rPr>
        <w:t>kennen die Notrufnummer</w:t>
      </w:r>
    </w:p>
    <w:p w14:paraId="33220A39" w14:textId="77777777" w:rsidR="0062559B" w:rsidRPr="0062559B" w:rsidRDefault="0062559B" w:rsidP="0062559B">
      <w:pPr>
        <w:numPr>
          <w:ilvl w:val="0"/>
          <w:numId w:val="8"/>
        </w:numPr>
        <w:spacing w:before="100" w:beforeAutospacing="1" w:after="100" w:afterAutospacing="1" w:line="240" w:lineRule="auto"/>
        <w:rPr>
          <w:rFonts w:eastAsia="Times New Roman" w:cstheme="minorHAnsi"/>
          <w:lang w:eastAsia="de-DE"/>
        </w:rPr>
      </w:pPr>
      <w:r w:rsidRPr="0062559B">
        <w:rPr>
          <w:rFonts w:eastAsia="Times New Roman" w:cstheme="minorHAnsi"/>
          <w:lang w:eastAsia="de-DE"/>
        </w:rPr>
        <w:t>lernen die W-Fragen kennen</w:t>
      </w:r>
    </w:p>
    <w:p w14:paraId="0D4F8A0D" w14:textId="77777777" w:rsidR="00F64628" w:rsidRDefault="0062559B" w:rsidP="00F64628">
      <w:pPr>
        <w:numPr>
          <w:ilvl w:val="0"/>
          <w:numId w:val="8"/>
        </w:numPr>
        <w:spacing w:before="100" w:beforeAutospacing="1" w:after="100" w:afterAutospacing="1" w:line="240" w:lineRule="auto"/>
        <w:rPr>
          <w:rFonts w:eastAsia="Times New Roman" w:cstheme="minorHAnsi"/>
          <w:lang w:eastAsia="de-DE"/>
        </w:rPr>
      </w:pPr>
      <w:r w:rsidRPr="0062559B">
        <w:rPr>
          <w:rFonts w:eastAsia="Times New Roman" w:cstheme="minorHAnsi"/>
          <w:lang w:eastAsia="de-DE"/>
        </w:rPr>
        <w:t>wissen, wie si</w:t>
      </w:r>
      <w:r w:rsidR="004A7C34">
        <w:rPr>
          <w:rFonts w:eastAsia="Times New Roman" w:cstheme="minorHAnsi"/>
          <w:lang w:eastAsia="de-DE"/>
        </w:rPr>
        <w:t>e</w:t>
      </w:r>
      <w:r w:rsidRPr="0062559B">
        <w:rPr>
          <w:rFonts w:eastAsia="Times New Roman" w:cstheme="minorHAnsi"/>
          <w:lang w:eastAsia="de-DE"/>
        </w:rPr>
        <w:t xml:space="preserve"> sich bei einem Anruf bei der 112 verhalten müssen</w:t>
      </w:r>
      <w:r w:rsidR="00F64628" w:rsidRPr="00F64628">
        <w:rPr>
          <w:rFonts w:eastAsia="Times New Roman" w:cstheme="minorHAnsi"/>
          <w:lang w:eastAsia="de-DE"/>
        </w:rPr>
        <w:t xml:space="preserve"> </w:t>
      </w:r>
    </w:p>
    <w:p w14:paraId="428FA85D" w14:textId="5D2270D5" w:rsidR="00F64628" w:rsidRPr="0062559B" w:rsidRDefault="00F64628" w:rsidP="00F64628">
      <w:pPr>
        <w:numPr>
          <w:ilvl w:val="0"/>
          <w:numId w:val="8"/>
        </w:numPr>
        <w:spacing w:before="100" w:beforeAutospacing="1" w:after="100" w:afterAutospacing="1" w:line="240" w:lineRule="auto"/>
        <w:rPr>
          <w:rFonts w:eastAsia="Times New Roman" w:cstheme="minorHAnsi"/>
          <w:lang w:eastAsia="de-DE"/>
        </w:rPr>
      </w:pPr>
      <w:r w:rsidRPr="0062559B">
        <w:rPr>
          <w:rFonts w:eastAsia="Times New Roman" w:cstheme="minorHAnsi"/>
          <w:lang w:eastAsia="de-DE"/>
        </w:rPr>
        <w:t>wissen, wo sie in ihrer Umgebung Hilfe holen können</w:t>
      </w:r>
    </w:p>
    <w:tbl>
      <w:tblPr>
        <w:tblStyle w:val="Tabellenraster"/>
        <w:tblW w:w="0" w:type="auto"/>
        <w:tblLook w:val="04A0" w:firstRow="1" w:lastRow="0" w:firstColumn="1" w:lastColumn="0" w:noHBand="0" w:noVBand="1"/>
      </w:tblPr>
      <w:tblGrid>
        <w:gridCol w:w="985"/>
        <w:gridCol w:w="6641"/>
        <w:gridCol w:w="3142"/>
        <w:gridCol w:w="3509"/>
      </w:tblGrid>
      <w:tr w:rsidR="00BF5B18" w14:paraId="0C886E2E" w14:textId="77777777" w:rsidTr="00DA5ED3">
        <w:tc>
          <w:tcPr>
            <w:tcW w:w="985" w:type="dxa"/>
            <w:shd w:val="clear" w:color="auto" w:fill="FFF2CC" w:themeFill="accent4" w:themeFillTint="33"/>
          </w:tcPr>
          <w:p w14:paraId="205EC74A" w14:textId="228670CF" w:rsidR="00BF5B18" w:rsidRPr="000A43F3" w:rsidRDefault="00BF5B18">
            <w:pPr>
              <w:rPr>
                <w:sz w:val="24"/>
                <w:szCs w:val="24"/>
              </w:rPr>
            </w:pPr>
            <w:r w:rsidRPr="000A43F3">
              <w:rPr>
                <w:sz w:val="24"/>
                <w:szCs w:val="24"/>
              </w:rPr>
              <w:t>Zeit</w:t>
            </w:r>
          </w:p>
        </w:tc>
        <w:tc>
          <w:tcPr>
            <w:tcW w:w="6641" w:type="dxa"/>
            <w:shd w:val="clear" w:color="auto" w:fill="FFF2CC" w:themeFill="accent4" w:themeFillTint="33"/>
          </w:tcPr>
          <w:p w14:paraId="6F102FE1" w14:textId="24A9EB8C" w:rsidR="00BF5B18" w:rsidRPr="000A43F3" w:rsidRDefault="00BF5B18">
            <w:pPr>
              <w:rPr>
                <w:sz w:val="24"/>
                <w:szCs w:val="24"/>
              </w:rPr>
            </w:pPr>
            <w:r w:rsidRPr="000A43F3">
              <w:rPr>
                <w:sz w:val="24"/>
                <w:szCs w:val="24"/>
              </w:rPr>
              <w:t>Inhalt</w:t>
            </w:r>
          </w:p>
        </w:tc>
        <w:tc>
          <w:tcPr>
            <w:tcW w:w="3142" w:type="dxa"/>
            <w:shd w:val="clear" w:color="auto" w:fill="FFF2CC" w:themeFill="accent4" w:themeFillTint="33"/>
          </w:tcPr>
          <w:p w14:paraId="5B09CE50" w14:textId="5F19A80A" w:rsidR="00BF5B18" w:rsidRPr="000A43F3" w:rsidRDefault="00BF5B18">
            <w:pPr>
              <w:rPr>
                <w:sz w:val="24"/>
                <w:szCs w:val="24"/>
              </w:rPr>
            </w:pPr>
            <w:r w:rsidRPr="000A43F3">
              <w:rPr>
                <w:sz w:val="24"/>
                <w:szCs w:val="24"/>
              </w:rPr>
              <w:t>Methode</w:t>
            </w:r>
            <w:r w:rsidR="00DC6A0A" w:rsidRPr="000A43F3">
              <w:rPr>
                <w:sz w:val="24"/>
                <w:szCs w:val="24"/>
              </w:rPr>
              <w:t xml:space="preserve"> / Sozialform</w:t>
            </w:r>
          </w:p>
        </w:tc>
        <w:tc>
          <w:tcPr>
            <w:tcW w:w="3509" w:type="dxa"/>
            <w:shd w:val="clear" w:color="auto" w:fill="FFF2CC" w:themeFill="accent4" w:themeFillTint="33"/>
          </w:tcPr>
          <w:p w14:paraId="223CAB68" w14:textId="783CD576" w:rsidR="00BF5B18" w:rsidRPr="000A43F3" w:rsidRDefault="00BF5B18">
            <w:pPr>
              <w:rPr>
                <w:sz w:val="24"/>
                <w:szCs w:val="24"/>
              </w:rPr>
            </w:pPr>
            <w:r w:rsidRPr="000A43F3">
              <w:rPr>
                <w:sz w:val="24"/>
                <w:szCs w:val="24"/>
              </w:rPr>
              <w:t>Material</w:t>
            </w:r>
          </w:p>
        </w:tc>
      </w:tr>
      <w:tr w:rsidR="007636CB" w14:paraId="731FD008" w14:textId="77777777" w:rsidTr="007636CB">
        <w:tc>
          <w:tcPr>
            <w:tcW w:w="985" w:type="dxa"/>
            <w:shd w:val="clear" w:color="auto" w:fill="auto"/>
          </w:tcPr>
          <w:p w14:paraId="78C531A5" w14:textId="3C38B29D" w:rsidR="007636CB" w:rsidRPr="007636CB" w:rsidRDefault="00F75AAE">
            <w:r>
              <w:t>10 Min</w:t>
            </w:r>
          </w:p>
        </w:tc>
        <w:tc>
          <w:tcPr>
            <w:tcW w:w="6641" w:type="dxa"/>
            <w:shd w:val="clear" w:color="auto" w:fill="auto"/>
          </w:tcPr>
          <w:p w14:paraId="400E9288" w14:textId="2DF71489" w:rsidR="007636CB" w:rsidRPr="007636CB" w:rsidRDefault="00F75AAE" w:rsidP="00F75AAE">
            <w:pPr>
              <w:pStyle w:val="Listenabsatz"/>
              <w:numPr>
                <w:ilvl w:val="0"/>
                <w:numId w:val="9"/>
              </w:numPr>
            </w:pPr>
            <w:r w:rsidRPr="00F75AAE">
              <w:t xml:space="preserve">kleine Wiederholung vom letzten Mal </w:t>
            </w:r>
          </w:p>
        </w:tc>
        <w:tc>
          <w:tcPr>
            <w:tcW w:w="3142" w:type="dxa"/>
            <w:shd w:val="clear" w:color="auto" w:fill="auto"/>
          </w:tcPr>
          <w:p w14:paraId="0A185489" w14:textId="793F6CDF" w:rsidR="007636CB" w:rsidRPr="007636CB" w:rsidRDefault="00B71D4B" w:rsidP="00907F00">
            <w:pPr>
              <w:pStyle w:val="Listenabsatz"/>
              <w:numPr>
                <w:ilvl w:val="0"/>
                <w:numId w:val="9"/>
              </w:numPr>
            </w:pPr>
            <w:proofErr w:type="spellStart"/>
            <w:r>
              <w:t>What</w:t>
            </w:r>
            <w:r>
              <w:t>‘</w:t>
            </w:r>
            <w:r>
              <w:t>s</w:t>
            </w:r>
            <w:proofErr w:type="spellEnd"/>
            <w:r>
              <w:t xml:space="preserve"> </w:t>
            </w:r>
            <w:proofErr w:type="spellStart"/>
            <w:r>
              <w:t>missing</w:t>
            </w:r>
            <w:proofErr w:type="spellEnd"/>
            <w:r>
              <w:t xml:space="preserve"> / Der Vorhang fällt mit </w:t>
            </w:r>
            <w:r>
              <w:t>den Notfallregel-Piktogrammen</w:t>
            </w:r>
          </w:p>
        </w:tc>
        <w:tc>
          <w:tcPr>
            <w:tcW w:w="3509" w:type="dxa"/>
            <w:shd w:val="clear" w:color="auto" w:fill="auto"/>
          </w:tcPr>
          <w:p w14:paraId="626FB92D" w14:textId="004C455F" w:rsidR="007636CB" w:rsidRPr="007636CB" w:rsidRDefault="00B71D4B" w:rsidP="00F75AAE">
            <w:pPr>
              <w:pStyle w:val="Listenabsatz"/>
              <w:numPr>
                <w:ilvl w:val="0"/>
                <w:numId w:val="9"/>
              </w:numPr>
            </w:pPr>
            <w:r>
              <w:t>Piktogramme</w:t>
            </w:r>
          </w:p>
        </w:tc>
      </w:tr>
      <w:tr w:rsidR="007636CB" w14:paraId="7E2A5F2D" w14:textId="77777777" w:rsidTr="007636CB">
        <w:tc>
          <w:tcPr>
            <w:tcW w:w="985" w:type="dxa"/>
            <w:shd w:val="clear" w:color="auto" w:fill="auto"/>
          </w:tcPr>
          <w:p w14:paraId="324A18E3" w14:textId="025C9B98" w:rsidR="007636CB" w:rsidRPr="007636CB" w:rsidRDefault="00E16C3A">
            <w:r>
              <w:t>15 Min</w:t>
            </w:r>
          </w:p>
        </w:tc>
        <w:tc>
          <w:tcPr>
            <w:tcW w:w="6641" w:type="dxa"/>
            <w:shd w:val="clear" w:color="auto" w:fill="auto"/>
          </w:tcPr>
          <w:p w14:paraId="5CF8E58F" w14:textId="77777777" w:rsidR="004A7C34" w:rsidRDefault="004A7C34" w:rsidP="00732D37">
            <w:pPr>
              <w:pStyle w:val="Listenabsatz"/>
              <w:numPr>
                <w:ilvl w:val="0"/>
                <w:numId w:val="9"/>
              </w:numPr>
            </w:pPr>
            <w:r>
              <w:t xml:space="preserve">EH Detektive: mit Fragen herausfinden, was die Person hat. </w:t>
            </w:r>
          </w:p>
          <w:p w14:paraId="7AADE2D7" w14:textId="13B36B9C" w:rsidR="004A7C34" w:rsidRDefault="004A7C34" w:rsidP="00732D37">
            <w:pPr>
              <w:pStyle w:val="Listenabsatz"/>
              <w:numPr>
                <w:ilvl w:val="0"/>
                <w:numId w:val="9"/>
              </w:numPr>
            </w:pPr>
            <w:r>
              <w:t>A) Nur herausfinden lassen, was Person hat bzw. was passiert ist</w:t>
            </w:r>
          </w:p>
          <w:p w14:paraId="1671DA40" w14:textId="77777777" w:rsidR="007B465B" w:rsidRDefault="004A7C34" w:rsidP="004A7C34">
            <w:pPr>
              <w:pStyle w:val="Listenabsatz"/>
            </w:pPr>
            <w:r>
              <w:t>B) Impulsfragen: Wie erkenne ich, dass es anderen schlecht geht? Was kann ich zu anderen sagen, denen es gerade schlecht geht? Wie helfe ich anderen, denen es schlecht geht? Was hilft mir, wenn es mir schlecht geht?</w:t>
            </w:r>
          </w:p>
          <w:p w14:paraId="5FA997CD" w14:textId="247AF895" w:rsidR="00B71D4B" w:rsidRPr="007636CB" w:rsidRDefault="00784BED" w:rsidP="00B71D4B">
            <w:pPr>
              <w:pStyle w:val="Listenabsatz"/>
              <w:numPr>
                <w:ilvl w:val="0"/>
                <w:numId w:val="9"/>
              </w:numPr>
            </w:pPr>
            <w:bookmarkStart w:id="0" w:name="_Hlk85096448"/>
            <w:r>
              <w:t>z</w:t>
            </w:r>
            <w:r w:rsidR="00B71D4B">
              <w:t>.B. Fahrradunfall</w:t>
            </w:r>
            <w:r>
              <w:t xml:space="preserve"> mit Armbruch</w:t>
            </w:r>
            <w:r w:rsidR="00B71D4B">
              <w:t xml:space="preserve">, </w:t>
            </w:r>
            <w:r>
              <w:t>etwas „</w:t>
            </w:r>
            <w:proofErr w:type="gramStart"/>
            <w:r>
              <w:t>falsches</w:t>
            </w:r>
            <w:proofErr w:type="gramEnd"/>
            <w:r>
              <w:t xml:space="preserve">“ gegessen (Fischvergiftung/Lebensmittelvergiftung), </w:t>
            </w:r>
            <w:r w:rsidR="00B71D4B">
              <w:t>mit Messer in die Hand geschnitten, Flaschen vertauscht und ausversehen Spülm</w:t>
            </w:r>
            <w:r>
              <w:t>itteln getrunken, Erdnuss verschluckt, mit Kerze gespielt und verbrannt, ohne Kopfbedeckung in der Sonne gewesen, im Sommer draußen Getränk getrunken und Wespe drin gewesen, ohne Jacke im Winter sehr lange Zeit draußen gewesen</w:t>
            </w:r>
            <w:bookmarkEnd w:id="0"/>
          </w:p>
        </w:tc>
        <w:tc>
          <w:tcPr>
            <w:tcW w:w="3142" w:type="dxa"/>
            <w:shd w:val="clear" w:color="auto" w:fill="auto"/>
          </w:tcPr>
          <w:p w14:paraId="05D9C8EB" w14:textId="7FDC9B6B" w:rsidR="004A7C34" w:rsidRDefault="004A7C34" w:rsidP="004A7C34">
            <w:pPr>
              <w:pStyle w:val="Listenabsatz"/>
              <w:numPr>
                <w:ilvl w:val="0"/>
                <w:numId w:val="9"/>
              </w:numPr>
            </w:pPr>
            <w:r>
              <w:t xml:space="preserve">Wer bin </w:t>
            </w:r>
            <w:proofErr w:type="gramStart"/>
            <w:r>
              <w:t>ich?-</w:t>
            </w:r>
            <w:proofErr w:type="gramEnd"/>
            <w:r>
              <w:t xml:space="preserve">Abwandlung zu „Was hast du?“ </w:t>
            </w:r>
            <w:r w:rsidR="00E16C3A">
              <w:t>/ KG gegeneinander</w:t>
            </w:r>
          </w:p>
          <w:p w14:paraId="08317D6D" w14:textId="25E7DC80" w:rsidR="007636CB" w:rsidRPr="007636CB" w:rsidRDefault="007636CB" w:rsidP="004A7C34">
            <w:pPr>
              <w:pStyle w:val="Listenabsatz"/>
            </w:pPr>
          </w:p>
        </w:tc>
        <w:tc>
          <w:tcPr>
            <w:tcW w:w="3509" w:type="dxa"/>
            <w:shd w:val="clear" w:color="auto" w:fill="auto"/>
          </w:tcPr>
          <w:p w14:paraId="6DA56BED" w14:textId="18493CAE" w:rsidR="007636CB" w:rsidRPr="007636CB" w:rsidRDefault="00E16C3A" w:rsidP="00D72BAA">
            <w:pPr>
              <w:pStyle w:val="Listenabsatz"/>
              <w:numPr>
                <w:ilvl w:val="0"/>
                <w:numId w:val="9"/>
              </w:numPr>
            </w:pPr>
            <w:r>
              <w:t>Vorbereitete Bsp.</w:t>
            </w:r>
          </w:p>
        </w:tc>
      </w:tr>
      <w:tr w:rsidR="003F17D0" w14:paraId="4B5FEEBC" w14:textId="77777777" w:rsidTr="007636CB">
        <w:tc>
          <w:tcPr>
            <w:tcW w:w="985" w:type="dxa"/>
            <w:shd w:val="clear" w:color="auto" w:fill="auto"/>
          </w:tcPr>
          <w:p w14:paraId="75B3C4E9" w14:textId="02CC1F79" w:rsidR="003F17D0" w:rsidRPr="007636CB" w:rsidRDefault="003F17D0"/>
        </w:tc>
        <w:tc>
          <w:tcPr>
            <w:tcW w:w="6641" w:type="dxa"/>
            <w:shd w:val="clear" w:color="auto" w:fill="auto"/>
          </w:tcPr>
          <w:p w14:paraId="3202A064" w14:textId="77777777" w:rsidR="004A7C34" w:rsidRDefault="004A7C34" w:rsidP="004A7C34">
            <w:pPr>
              <w:pStyle w:val="Listenabsatz"/>
              <w:numPr>
                <w:ilvl w:val="0"/>
                <w:numId w:val="9"/>
              </w:numPr>
            </w:pPr>
            <w:bookmarkStart w:id="1" w:name="_Hlk85095789"/>
            <w:r>
              <w:t>4-S-Regel</w:t>
            </w:r>
          </w:p>
          <w:p w14:paraId="29CFDE0B" w14:textId="77777777" w:rsidR="004A7C34" w:rsidRDefault="004A7C34" w:rsidP="004A7C34">
            <w:pPr>
              <w:ind w:left="360"/>
            </w:pPr>
            <w:r>
              <w:t>Sag, dass du da bist.</w:t>
            </w:r>
          </w:p>
          <w:p w14:paraId="26860AF0" w14:textId="77777777" w:rsidR="004A7C34" w:rsidRDefault="004A7C34" w:rsidP="004A7C34">
            <w:pPr>
              <w:ind w:left="360"/>
            </w:pPr>
            <w:r>
              <w:t>Sprich und höre zu.</w:t>
            </w:r>
          </w:p>
          <w:p w14:paraId="7F5E62D7" w14:textId="77777777" w:rsidR="004A7C34" w:rsidRDefault="004A7C34" w:rsidP="004A7C34">
            <w:pPr>
              <w:ind w:left="360"/>
            </w:pPr>
            <w:r>
              <w:lastRenderedPageBreak/>
              <w:t>Suche vorsichtig Körperkontakt.</w:t>
            </w:r>
          </w:p>
          <w:p w14:paraId="0C96158F" w14:textId="04989185" w:rsidR="003F17D0" w:rsidRPr="003F17D0" w:rsidRDefault="004A7C34" w:rsidP="004A7C34">
            <w:pPr>
              <w:ind w:left="360"/>
            </w:pPr>
            <w:r>
              <w:t>Schirme den Verletz</w:t>
            </w:r>
            <w:r w:rsidR="00F71C4A">
              <w:t>t</w:t>
            </w:r>
            <w:r>
              <w:t>en von Gaffern ab.</w:t>
            </w:r>
            <w:bookmarkEnd w:id="1"/>
          </w:p>
        </w:tc>
        <w:tc>
          <w:tcPr>
            <w:tcW w:w="3142" w:type="dxa"/>
            <w:shd w:val="clear" w:color="auto" w:fill="auto"/>
          </w:tcPr>
          <w:p w14:paraId="74C5CC9D" w14:textId="24375FC2" w:rsidR="003F17D0" w:rsidRPr="007636CB" w:rsidRDefault="00D41CDC" w:rsidP="003F17D0">
            <w:pPr>
              <w:pStyle w:val="Listenabsatz"/>
              <w:numPr>
                <w:ilvl w:val="0"/>
                <w:numId w:val="9"/>
              </w:numPr>
            </w:pPr>
            <w:r>
              <w:lastRenderedPageBreak/>
              <w:t>Plenum</w:t>
            </w:r>
          </w:p>
        </w:tc>
        <w:tc>
          <w:tcPr>
            <w:tcW w:w="3509" w:type="dxa"/>
            <w:shd w:val="clear" w:color="auto" w:fill="auto"/>
          </w:tcPr>
          <w:p w14:paraId="63478FAE" w14:textId="7273D387" w:rsidR="003F17D0" w:rsidRPr="007636CB" w:rsidRDefault="00D41CDC" w:rsidP="003F17D0">
            <w:pPr>
              <w:pStyle w:val="Listenabsatz"/>
              <w:numPr>
                <w:ilvl w:val="0"/>
                <w:numId w:val="9"/>
              </w:numPr>
            </w:pPr>
            <w:r>
              <w:t>Plakat</w:t>
            </w:r>
            <w:r w:rsidR="00784BED">
              <w:t>/ Tafelbild</w:t>
            </w:r>
            <w:r>
              <w:t xml:space="preserve"> o.ä.</w:t>
            </w:r>
          </w:p>
        </w:tc>
      </w:tr>
      <w:tr w:rsidR="003F17D0" w14:paraId="366EE0B6" w14:textId="77777777" w:rsidTr="007636CB">
        <w:tc>
          <w:tcPr>
            <w:tcW w:w="985" w:type="dxa"/>
            <w:shd w:val="clear" w:color="auto" w:fill="auto"/>
          </w:tcPr>
          <w:p w14:paraId="468C4960" w14:textId="68AFDA78" w:rsidR="003F17D0" w:rsidRPr="007636CB" w:rsidRDefault="006D25FF">
            <w:r>
              <w:t>5-10</w:t>
            </w:r>
          </w:p>
        </w:tc>
        <w:tc>
          <w:tcPr>
            <w:tcW w:w="6641" w:type="dxa"/>
            <w:shd w:val="clear" w:color="auto" w:fill="auto"/>
          </w:tcPr>
          <w:p w14:paraId="420A73C4" w14:textId="6581A0DE" w:rsidR="00F64628" w:rsidRDefault="00F64628" w:rsidP="00F71C4A">
            <w:pPr>
              <w:rPr>
                <w:rFonts w:cstheme="minorHAnsi"/>
              </w:rPr>
            </w:pPr>
            <w:r>
              <w:rPr>
                <w:rFonts w:cstheme="minorHAnsi"/>
              </w:rPr>
              <w:t xml:space="preserve">Wenn Hilfe geholt wird, helfen diese Infos der Person/ </w:t>
            </w:r>
          </w:p>
          <w:p w14:paraId="50F08AF5" w14:textId="6F2D344E" w:rsidR="00F71C4A" w:rsidRDefault="00F71C4A" w:rsidP="00F71C4A">
            <w:pPr>
              <w:rPr>
                <w:rFonts w:cstheme="minorHAnsi"/>
              </w:rPr>
            </w:pPr>
            <w:r>
              <w:rPr>
                <w:rFonts w:cstheme="minorHAnsi"/>
              </w:rPr>
              <w:t xml:space="preserve">Wenn später bei 112 angerufen wird, helfen diese Infos </w:t>
            </w:r>
            <w:r w:rsidR="00F64628">
              <w:rPr>
                <w:rFonts w:cstheme="minorHAnsi"/>
              </w:rPr>
              <w:t xml:space="preserve">auch </w:t>
            </w:r>
            <w:r>
              <w:rPr>
                <w:rFonts w:cstheme="minorHAnsi"/>
              </w:rPr>
              <w:t xml:space="preserve">dem Rettungsdienst. </w:t>
            </w:r>
          </w:p>
          <w:p w14:paraId="732CB908" w14:textId="3937AFF9" w:rsidR="00F71C4A" w:rsidRDefault="00546B07" w:rsidP="00546B07">
            <w:pPr>
              <w:pStyle w:val="Listenabsatz"/>
              <w:numPr>
                <w:ilvl w:val="0"/>
                <w:numId w:val="14"/>
              </w:numPr>
              <w:rPr>
                <w:rFonts w:cstheme="minorHAnsi"/>
              </w:rPr>
            </w:pPr>
            <w:r>
              <w:rPr>
                <w:rFonts w:cstheme="minorHAnsi"/>
              </w:rPr>
              <w:t>Beispielnotruf</w:t>
            </w:r>
            <w:r w:rsidR="00784BED">
              <w:rPr>
                <w:rFonts w:cstheme="minorHAnsi"/>
              </w:rPr>
              <w:t xml:space="preserve"> </w:t>
            </w:r>
            <w:r>
              <w:rPr>
                <w:rFonts w:cstheme="minorHAnsi"/>
              </w:rPr>
              <w:t>(Höraufgabe an die Kinder „Was muss der Rettungsdienst noch wissen?“)</w:t>
            </w:r>
          </w:p>
          <w:p w14:paraId="049C3C33" w14:textId="77777777" w:rsidR="00546B07" w:rsidRPr="00546B07" w:rsidRDefault="00546B07" w:rsidP="00546B07">
            <w:pPr>
              <w:pStyle w:val="Listenabsatz"/>
              <w:rPr>
                <w:rFonts w:cstheme="minorHAnsi"/>
              </w:rPr>
            </w:pPr>
          </w:p>
          <w:p w14:paraId="45417D35" w14:textId="2B964CCC" w:rsidR="00F71C4A" w:rsidRDefault="00F71C4A" w:rsidP="00F71C4A">
            <w:pPr>
              <w:rPr>
                <w:rFonts w:cstheme="minorHAnsi"/>
              </w:rPr>
            </w:pPr>
            <w:bookmarkStart w:id="2" w:name="_Hlk85095820"/>
            <w:r w:rsidRPr="00D70A6A">
              <w:rPr>
                <w:rFonts w:cstheme="minorHAnsi"/>
              </w:rPr>
              <w:t xml:space="preserve">Notruf 5 </w:t>
            </w:r>
            <w:proofErr w:type="spellStart"/>
            <w:r w:rsidRPr="00D70A6A">
              <w:rPr>
                <w:rFonts w:cstheme="minorHAnsi"/>
              </w:rPr>
              <w:t>W’s</w:t>
            </w:r>
            <w:proofErr w:type="spellEnd"/>
            <w:r w:rsidRPr="00D70A6A">
              <w:rPr>
                <w:rFonts w:cstheme="minorHAnsi"/>
              </w:rPr>
              <w:t xml:space="preserve">: Notrufnummer mit allen Sinnen – Beispiel Mund (1) - Nase (1) – Augen (2) </w:t>
            </w:r>
          </w:p>
          <w:p w14:paraId="7C6D24A8" w14:textId="77777777" w:rsidR="00F71C4A" w:rsidRPr="00B87016" w:rsidRDefault="00F71C4A" w:rsidP="00F71C4A">
            <w:pPr>
              <w:rPr>
                <w:rFonts w:cstheme="minorHAnsi"/>
              </w:rPr>
            </w:pPr>
          </w:p>
          <w:p w14:paraId="02242909" w14:textId="62CCA8AD" w:rsidR="00F71C4A" w:rsidRPr="00F71C4A" w:rsidRDefault="00F71C4A" w:rsidP="00F71C4A">
            <w:pPr>
              <w:pStyle w:val="Listenabsatz"/>
              <w:numPr>
                <w:ilvl w:val="0"/>
                <w:numId w:val="13"/>
              </w:numPr>
              <w:rPr>
                <w:rFonts w:cstheme="minorHAnsi"/>
              </w:rPr>
            </w:pPr>
            <w:r w:rsidRPr="00F71C4A">
              <w:rPr>
                <w:rFonts w:cstheme="minorHAnsi"/>
              </w:rPr>
              <w:t>Wo ist etwas passiert?</w:t>
            </w:r>
          </w:p>
          <w:p w14:paraId="4046F63E" w14:textId="42A630B4" w:rsidR="00F71C4A" w:rsidRPr="00F71C4A" w:rsidRDefault="00F71C4A" w:rsidP="00F71C4A">
            <w:pPr>
              <w:pStyle w:val="Listenabsatz"/>
              <w:numPr>
                <w:ilvl w:val="0"/>
                <w:numId w:val="13"/>
              </w:numPr>
              <w:rPr>
                <w:rFonts w:cstheme="minorHAnsi"/>
              </w:rPr>
            </w:pPr>
            <w:r w:rsidRPr="00F71C4A">
              <w:rPr>
                <w:rFonts w:cstheme="minorHAnsi"/>
              </w:rPr>
              <w:t>Was ist passiert?</w:t>
            </w:r>
          </w:p>
          <w:p w14:paraId="7D61764C" w14:textId="7D4CB2C5" w:rsidR="00F71C4A" w:rsidRPr="00F71C4A" w:rsidRDefault="00F71C4A" w:rsidP="00F71C4A">
            <w:pPr>
              <w:pStyle w:val="Listenabsatz"/>
              <w:numPr>
                <w:ilvl w:val="0"/>
                <w:numId w:val="13"/>
              </w:numPr>
              <w:rPr>
                <w:rFonts w:cstheme="minorHAnsi"/>
              </w:rPr>
            </w:pPr>
            <w:r w:rsidRPr="00F71C4A">
              <w:rPr>
                <w:rFonts w:cstheme="minorHAnsi"/>
              </w:rPr>
              <w:t>Wie viele Verletzte? Bei Kindern: Welches Alter?</w:t>
            </w:r>
          </w:p>
          <w:p w14:paraId="1F044749" w14:textId="44A1F3F1" w:rsidR="00F71C4A" w:rsidRPr="00F71C4A" w:rsidRDefault="00F71C4A" w:rsidP="00F71C4A">
            <w:pPr>
              <w:pStyle w:val="Listenabsatz"/>
              <w:numPr>
                <w:ilvl w:val="0"/>
                <w:numId w:val="13"/>
              </w:numPr>
              <w:rPr>
                <w:rFonts w:cstheme="minorHAnsi"/>
              </w:rPr>
            </w:pPr>
            <w:r w:rsidRPr="00F71C4A">
              <w:rPr>
                <w:rFonts w:cstheme="minorHAnsi"/>
              </w:rPr>
              <w:t>Welche Art von Verletzungen/Erkrankung liegt vor?</w:t>
            </w:r>
          </w:p>
          <w:p w14:paraId="0EE7C35E" w14:textId="5BB322B4" w:rsidR="003F17D0" w:rsidRPr="00C8532C" w:rsidRDefault="00F71C4A" w:rsidP="00C8532C">
            <w:pPr>
              <w:pStyle w:val="Listenabsatz"/>
              <w:numPr>
                <w:ilvl w:val="0"/>
                <w:numId w:val="13"/>
              </w:numPr>
              <w:rPr>
                <w:rFonts w:cstheme="minorHAnsi"/>
              </w:rPr>
            </w:pPr>
            <w:r w:rsidRPr="00F71C4A">
              <w:rPr>
                <w:rFonts w:cstheme="minorHAnsi"/>
              </w:rPr>
              <w:t>Warten Sie auf Rückfragen!</w:t>
            </w:r>
            <w:bookmarkEnd w:id="2"/>
          </w:p>
        </w:tc>
        <w:tc>
          <w:tcPr>
            <w:tcW w:w="3142" w:type="dxa"/>
            <w:shd w:val="clear" w:color="auto" w:fill="auto"/>
          </w:tcPr>
          <w:p w14:paraId="6C3E984E" w14:textId="011EF91A" w:rsidR="003F17D0" w:rsidRPr="003F17D0" w:rsidRDefault="00C8532C" w:rsidP="003F17D0">
            <w:pPr>
              <w:pStyle w:val="Listenabsatz"/>
              <w:numPr>
                <w:ilvl w:val="0"/>
                <w:numId w:val="9"/>
              </w:numPr>
            </w:pPr>
            <w:r>
              <w:t>Plenum</w:t>
            </w:r>
          </w:p>
        </w:tc>
        <w:tc>
          <w:tcPr>
            <w:tcW w:w="3509" w:type="dxa"/>
            <w:shd w:val="clear" w:color="auto" w:fill="auto"/>
          </w:tcPr>
          <w:p w14:paraId="3865DA27" w14:textId="262EEE72" w:rsidR="003F17D0" w:rsidRDefault="00546B07" w:rsidP="003F17D0">
            <w:pPr>
              <w:pStyle w:val="Listenabsatz"/>
              <w:numPr>
                <w:ilvl w:val="0"/>
                <w:numId w:val="9"/>
              </w:numPr>
            </w:pPr>
            <w:r>
              <w:t xml:space="preserve">Plakat </w:t>
            </w:r>
            <w:r w:rsidR="00784BED">
              <w:t xml:space="preserve">/Tafelbild </w:t>
            </w:r>
            <w:r>
              <w:t>o.ä.</w:t>
            </w:r>
          </w:p>
        </w:tc>
      </w:tr>
      <w:tr w:rsidR="00BA12B5" w14:paraId="59A6C786" w14:textId="77777777" w:rsidTr="007636CB">
        <w:tc>
          <w:tcPr>
            <w:tcW w:w="985" w:type="dxa"/>
            <w:shd w:val="clear" w:color="auto" w:fill="auto"/>
          </w:tcPr>
          <w:p w14:paraId="5D09D417" w14:textId="330FFD9A" w:rsidR="00BA12B5" w:rsidRPr="007636CB" w:rsidRDefault="00907F00">
            <w:r>
              <w:t>20</w:t>
            </w:r>
          </w:p>
        </w:tc>
        <w:tc>
          <w:tcPr>
            <w:tcW w:w="6641" w:type="dxa"/>
            <w:shd w:val="clear" w:color="auto" w:fill="auto"/>
          </w:tcPr>
          <w:p w14:paraId="57E44260" w14:textId="54112057" w:rsidR="00784BED" w:rsidRPr="00784BED" w:rsidRDefault="00784BED" w:rsidP="00FE53D6">
            <w:pPr>
              <w:pStyle w:val="Listenabsatz"/>
              <w:numPr>
                <w:ilvl w:val="0"/>
                <w:numId w:val="9"/>
              </w:numPr>
            </w:pPr>
            <w:r>
              <w:rPr>
                <w:rFonts w:cstheme="minorHAnsi"/>
              </w:rPr>
              <w:t xml:space="preserve">(ggf. noch ein </w:t>
            </w:r>
            <w:proofErr w:type="spellStart"/>
            <w:r>
              <w:rPr>
                <w:rFonts w:cstheme="minorHAnsi"/>
              </w:rPr>
              <w:t>paar mal</w:t>
            </w:r>
            <w:proofErr w:type="spellEnd"/>
            <w:r>
              <w:rPr>
                <w:rFonts w:cstheme="minorHAnsi"/>
              </w:rPr>
              <w:t xml:space="preserve"> </w:t>
            </w:r>
            <w:r>
              <w:rPr>
                <w:rFonts w:cstheme="minorHAnsi"/>
              </w:rPr>
              <w:t>Situationen</w:t>
            </w:r>
            <w:r>
              <w:rPr>
                <w:rFonts w:cstheme="minorHAnsi"/>
              </w:rPr>
              <w:t xml:space="preserve"> </w:t>
            </w:r>
            <w:r>
              <w:rPr>
                <w:rFonts w:cstheme="minorHAnsi"/>
              </w:rPr>
              <w:t>ü</w:t>
            </w:r>
            <w:r>
              <w:rPr>
                <w:rFonts w:cstheme="minorHAnsi"/>
              </w:rPr>
              <w:t>ben vor allen,</w:t>
            </w:r>
            <w:r>
              <w:rPr>
                <w:rFonts w:cstheme="minorHAnsi"/>
              </w:rPr>
              <w:t xml:space="preserve"> je nachdem wie fit die Kinder sind)</w:t>
            </w:r>
          </w:p>
          <w:p w14:paraId="5D1A543D" w14:textId="2E6AD8EF" w:rsidR="00BA12B5" w:rsidRDefault="00DD4C97" w:rsidP="00FE53D6">
            <w:pPr>
              <w:pStyle w:val="Listenabsatz"/>
              <w:numPr>
                <w:ilvl w:val="0"/>
                <w:numId w:val="9"/>
              </w:numPr>
            </w:pPr>
            <w:r w:rsidRPr="009B4F85">
              <w:rPr>
                <w:rFonts w:cstheme="minorHAnsi"/>
              </w:rPr>
              <w:t>Notruf für die zuvor dargestellten Situationen</w:t>
            </w:r>
            <w:r w:rsidR="00784BED">
              <w:rPr>
                <w:rFonts w:cstheme="minorHAnsi"/>
              </w:rPr>
              <w:t xml:space="preserve"> in PA</w:t>
            </w:r>
            <w:r w:rsidRPr="009B4F85">
              <w:rPr>
                <w:rFonts w:cstheme="minorHAnsi"/>
              </w:rPr>
              <w:t xml:space="preserve"> </w:t>
            </w:r>
            <w:proofErr w:type="gramStart"/>
            <w:r>
              <w:rPr>
                <w:rFonts w:cstheme="minorHAnsi"/>
              </w:rPr>
              <w:t xml:space="preserve">üben  </w:t>
            </w:r>
            <w:r w:rsidR="00784BED">
              <w:rPr>
                <w:rFonts w:cstheme="minorHAnsi"/>
              </w:rPr>
              <w:t>(</w:t>
            </w:r>
            <w:proofErr w:type="gramEnd"/>
            <w:r>
              <w:rPr>
                <w:rFonts w:cstheme="minorHAnsi"/>
              </w:rPr>
              <w:t xml:space="preserve">Rollen werden </w:t>
            </w:r>
            <w:r w:rsidR="006D25FF">
              <w:rPr>
                <w:rFonts w:cstheme="minorHAnsi"/>
              </w:rPr>
              <w:t xml:space="preserve">entsprechend </w:t>
            </w:r>
            <w:r>
              <w:rPr>
                <w:rFonts w:cstheme="minorHAnsi"/>
              </w:rPr>
              <w:t>ge</w:t>
            </w:r>
            <w:r w:rsidR="00784BED">
              <w:rPr>
                <w:rFonts w:cstheme="minorHAnsi"/>
              </w:rPr>
              <w:t>wechsel</w:t>
            </w:r>
            <w:r>
              <w:rPr>
                <w:rFonts w:cstheme="minorHAnsi"/>
              </w:rPr>
              <w:t>t)</w:t>
            </w:r>
          </w:p>
        </w:tc>
        <w:tc>
          <w:tcPr>
            <w:tcW w:w="3142" w:type="dxa"/>
            <w:shd w:val="clear" w:color="auto" w:fill="auto"/>
          </w:tcPr>
          <w:p w14:paraId="561E98DA" w14:textId="0E310CB8" w:rsidR="00BA12B5" w:rsidRDefault="00DD4C97" w:rsidP="003F17D0">
            <w:pPr>
              <w:pStyle w:val="Listenabsatz"/>
              <w:numPr>
                <w:ilvl w:val="0"/>
                <w:numId w:val="9"/>
              </w:numPr>
            </w:pPr>
            <w:r w:rsidRPr="009B4F85">
              <w:rPr>
                <w:rFonts w:cstheme="minorHAnsi"/>
              </w:rPr>
              <w:t>Partnerarbeit</w:t>
            </w:r>
          </w:p>
        </w:tc>
        <w:tc>
          <w:tcPr>
            <w:tcW w:w="3509" w:type="dxa"/>
            <w:shd w:val="clear" w:color="auto" w:fill="auto"/>
          </w:tcPr>
          <w:p w14:paraId="75B3E391" w14:textId="77777777" w:rsidR="00BA12B5" w:rsidRDefault="002610AF" w:rsidP="003F17D0">
            <w:pPr>
              <w:pStyle w:val="Listenabsatz"/>
              <w:numPr>
                <w:ilvl w:val="0"/>
                <w:numId w:val="9"/>
              </w:numPr>
            </w:pPr>
            <w:r>
              <w:t>Als Inspiration für Notfallsituationen Gegenstände aus Termin 1 nutzen</w:t>
            </w:r>
          </w:p>
          <w:p w14:paraId="6EDAC43A" w14:textId="5A0564AF" w:rsidR="00907F00" w:rsidRDefault="00907F00" w:rsidP="003F17D0">
            <w:pPr>
              <w:pStyle w:val="Listenabsatz"/>
              <w:numPr>
                <w:ilvl w:val="0"/>
                <w:numId w:val="9"/>
              </w:numPr>
            </w:pPr>
            <w:r>
              <w:t>Spielhandys</w:t>
            </w:r>
          </w:p>
        </w:tc>
      </w:tr>
      <w:tr w:rsidR="003F01F8" w14:paraId="74673263" w14:textId="77777777" w:rsidTr="007636CB">
        <w:tc>
          <w:tcPr>
            <w:tcW w:w="985" w:type="dxa"/>
            <w:shd w:val="clear" w:color="auto" w:fill="auto"/>
          </w:tcPr>
          <w:p w14:paraId="62035DC6" w14:textId="6A7BF946" w:rsidR="003F01F8" w:rsidRPr="007636CB" w:rsidRDefault="00F103D9">
            <w:r>
              <w:t>10</w:t>
            </w:r>
          </w:p>
        </w:tc>
        <w:tc>
          <w:tcPr>
            <w:tcW w:w="6641" w:type="dxa"/>
            <w:shd w:val="clear" w:color="auto" w:fill="auto"/>
          </w:tcPr>
          <w:p w14:paraId="7415B76A" w14:textId="77777777" w:rsidR="00F103D9" w:rsidRDefault="00F103D9" w:rsidP="00F103D9">
            <w:pPr>
              <w:pStyle w:val="Listenabsatz"/>
              <w:numPr>
                <w:ilvl w:val="0"/>
                <w:numId w:val="10"/>
              </w:numPr>
            </w:pPr>
            <w:r>
              <w:t>Festigung/ Nachbesprechung /Wiederholung: Freiwillige dürfen ihren Fall vor allen Vorspielen</w:t>
            </w:r>
          </w:p>
          <w:p w14:paraId="3631683F" w14:textId="1E1C8F9A" w:rsidR="003F01F8" w:rsidRDefault="00F103D9" w:rsidP="00F103D9">
            <w:pPr>
              <w:pStyle w:val="Listenabsatz"/>
              <w:numPr>
                <w:ilvl w:val="0"/>
                <w:numId w:val="10"/>
              </w:numPr>
            </w:pPr>
            <w:r>
              <w:t>Ggf. Leitfragen: wie hätten wir in diesem Fall helfen können, bis der Rettungsdienst kommt? / Wie hätte Unfall vermieden werden können?</w:t>
            </w:r>
          </w:p>
        </w:tc>
        <w:tc>
          <w:tcPr>
            <w:tcW w:w="3142" w:type="dxa"/>
            <w:shd w:val="clear" w:color="auto" w:fill="auto"/>
          </w:tcPr>
          <w:p w14:paraId="20790145" w14:textId="5321B72E" w:rsidR="003F01F8" w:rsidRDefault="00F103D9" w:rsidP="003F17D0">
            <w:pPr>
              <w:pStyle w:val="Listenabsatz"/>
              <w:numPr>
                <w:ilvl w:val="0"/>
                <w:numId w:val="9"/>
              </w:numPr>
            </w:pPr>
            <w:r>
              <w:t>Plenum</w:t>
            </w:r>
          </w:p>
        </w:tc>
        <w:tc>
          <w:tcPr>
            <w:tcW w:w="3509" w:type="dxa"/>
            <w:shd w:val="clear" w:color="auto" w:fill="auto"/>
          </w:tcPr>
          <w:p w14:paraId="5D327960" w14:textId="432394B5" w:rsidR="003F01F8" w:rsidRDefault="003F01F8" w:rsidP="00784BED">
            <w:pPr>
              <w:pStyle w:val="Listenabsatz"/>
            </w:pPr>
          </w:p>
        </w:tc>
      </w:tr>
      <w:tr w:rsidR="00F103D9" w14:paraId="7867C48E" w14:textId="77777777" w:rsidTr="007636CB">
        <w:tc>
          <w:tcPr>
            <w:tcW w:w="985" w:type="dxa"/>
            <w:shd w:val="clear" w:color="auto" w:fill="auto"/>
          </w:tcPr>
          <w:p w14:paraId="58B00EB8" w14:textId="49E1E164" w:rsidR="00F103D9" w:rsidRPr="007636CB" w:rsidRDefault="00F103D9">
            <w:r>
              <w:t>20</w:t>
            </w:r>
          </w:p>
        </w:tc>
        <w:tc>
          <w:tcPr>
            <w:tcW w:w="6641" w:type="dxa"/>
            <w:shd w:val="clear" w:color="auto" w:fill="auto"/>
          </w:tcPr>
          <w:p w14:paraId="1F394346" w14:textId="06CD8A57" w:rsidR="00784BED" w:rsidRPr="00784BED" w:rsidRDefault="00784BED" w:rsidP="003F01F8">
            <w:pPr>
              <w:pStyle w:val="Listenabsatz"/>
              <w:numPr>
                <w:ilvl w:val="0"/>
                <w:numId w:val="10"/>
              </w:numPr>
            </w:pPr>
            <w:r>
              <w:t xml:space="preserve">Ruf-Challenge: Die Kinder haben 10 Min. in ihren Kleingruppen </w:t>
            </w:r>
            <w:proofErr w:type="gramStart"/>
            <w:r>
              <w:t>Zeit</w:t>
            </w:r>
            <w:proofErr w:type="gramEnd"/>
            <w:r>
              <w:t xml:space="preserve"> um aufzuschreiben oder aufzumalen, wer ihnen alles einfällt, bei dem /der Person Hilfe geholt werden könnte (Bereiche: Schule, Zuhause, Freizeit/ Hobby)</w:t>
            </w:r>
          </w:p>
          <w:p w14:paraId="2077E494" w14:textId="182FB89E" w:rsidR="00F103D9" w:rsidRPr="00F103D9" w:rsidRDefault="002610AF" w:rsidP="003F01F8">
            <w:pPr>
              <w:pStyle w:val="Listenabsatz"/>
              <w:numPr>
                <w:ilvl w:val="0"/>
                <w:numId w:val="10"/>
              </w:numPr>
            </w:pPr>
            <w:r>
              <w:rPr>
                <w:rFonts w:cstheme="minorHAnsi"/>
              </w:rPr>
              <w:t>(</w:t>
            </w:r>
            <w:r w:rsidR="00784BED">
              <w:rPr>
                <w:rFonts w:cstheme="minorHAnsi"/>
              </w:rPr>
              <w:t>Bei viel Zeit am Ende</w:t>
            </w:r>
            <w:r>
              <w:rPr>
                <w:rFonts w:cstheme="minorHAnsi"/>
              </w:rPr>
              <w:t xml:space="preserve">: Gang </w:t>
            </w:r>
            <w:r w:rsidR="00F103D9" w:rsidRPr="00D70A6A">
              <w:rPr>
                <w:rFonts w:cstheme="minorHAnsi"/>
              </w:rPr>
              <w:t>durchs Schulgebäude, wo finden wir Notfalltelefone? Ansprechpartner*innen</w:t>
            </w:r>
            <w:r w:rsidR="00F64628">
              <w:rPr>
                <w:rFonts w:cstheme="minorHAnsi"/>
              </w:rPr>
              <w:t xml:space="preserve"> (ggf. direkt </w:t>
            </w:r>
            <w:r w:rsidR="00F64628">
              <w:rPr>
                <w:rFonts w:cstheme="minorHAnsi"/>
              </w:rPr>
              <w:lastRenderedPageBreak/>
              <w:t>Personen fragen, wie diese handeln würden bei Notfallbild XX</w:t>
            </w:r>
            <w:r w:rsidR="00F103D9" w:rsidRPr="00D70A6A">
              <w:rPr>
                <w:rFonts w:cstheme="minorHAnsi"/>
              </w:rPr>
              <w:t>?</w:t>
            </w:r>
            <w:r>
              <w:rPr>
                <w:rFonts w:cstheme="minorHAnsi"/>
              </w:rPr>
              <w:t>))</w:t>
            </w:r>
            <w:r w:rsidR="00F103D9" w:rsidRPr="00D70A6A">
              <w:rPr>
                <w:rFonts w:cstheme="minorHAnsi"/>
              </w:rPr>
              <w:t xml:space="preserve"> EH Verbandkasten? Notfallplakate/-hinweise</w:t>
            </w:r>
            <w:r w:rsidR="00F103D9">
              <w:rPr>
                <w:rFonts w:cstheme="minorHAnsi"/>
              </w:rPr>
              <w:t xml:space="preserve"> / </w:t>
            </w:r>
            <w:r w:rsidR="00F103D9" w:rsidRPr="00D70A6A">
              <w:rPr>
                <w:rFonts w:cstheme="minorHAnsi"/>
              </w:rPr>
              <w:t>AED?</w:t>
            </w:r>
          </w:p>
          <w:p w14:paraId="753189F3" w14:textId="58BF6874" w:rsidR="00F103D9" w:rsidRDefault="00F103D9" w:rsidP="003F01F8">
            <w:pPr>
              <w:pStyle w:val="Listenabsatz"/>
              <w:numPr>
                <w:ilvl w:val="0"/>
                <w:numId w:val="10"/>
              </w:numPr>
            </w:pPr>
            <w:r>
              <w:rPr>
                <w:rFonts w:cstheme="minorHAnsi"/>
              </w:rPr>
              <w:t>Besprechung</w:t>
            </w:r>
            <w:r w:rsidR="002610AF">
              <w:rPr>
                <w:rFonts w:cstheme="minorHAnsi"/>
              </w:rPr>
              <w:t xml:space="preserve"> im Anschluss</w:t>
            </w:r>
          </w:p>
        </w:tc>
        <w:tc>
          <w:tcPr>
            <w:tcW w:w="3142" w:type="dxa"/>
            <w:shd w:val="clear" w:color="auto" w:fill="auto"/>
          </w:tcPr>
          <w:p w14:paraId="088618B5" w14:textId="0E04C064" w:rsidR="00F103D9" w:rsidRDefault="00784BED" w:rsidP="003F17D0">
            <w:pPr>
              <w:pStyle w:val="Listenabsatz"/>
              <w:numPr>
                <w:ilvl w:val="0"/>
                <w:numId w:val="9"/>
              </w:numPr>
            </w:pPr>
            <w:r>
              <w:rPr>
                <w:rFonts w:cstheme="minorHAnsi"/>
              </w:rPr>
              <w:lastRenderedPageBreak/>
              <w:t>Challenge / KG</w:t>
            </w:r>
          </w:p>
        </w:tc>
        <w:tc>
          <w:tcPr>
            <w:tcW w:w="3509" w:type="dxa"/>
            <w:shd w:val="clear" w:color="auto" w:fill="auto"/>
          </w:tcPr>
          <w:p w14:paraId="1B6E7ABF" w14:textId="13BD7CA4" w:rsidR="00F103D9" w:rsidRDefault="002F0DD3" w:rsidP="003F17D0">
            <w:pPr>
              <w:pStyle w:val="Listenabsatz"/>
              <w:numPr>
                <w:ilvl w:val="0"/>
                <w:numId w:val="9"/>
              </w:numPr>
            </w:pPr>
            <w:r>
              <w:t>Leeres Blatt zur Dokumentation, Stift</w:t>
            </w:r>
          </w:p>
        </w:tc>
      </w:tr>
      <w:tr w:rsidR="00F103D9" w14:paraId="4C1E830B" w14:textId="77777777" w:rsidTr="007636CB">
        <w:tc>
          <w:tcPr>
            <w:tcW w:w="985" w:type="dxa"/>
            <w:shd w:val="clear" w:color="auto" w:fill="auto"/>
          </w:tcPr>
          <w:p w14:paraId="3E1A818B" w14:textId="5647BAF7" w:rsidR="00F103D9" w:rsidRDefault="00F103D9">
            <w:r>
              <w:t>10</w:t>
            </w:r>
          </w:p>
        </w:tc>
        <w:tc>
          <w:tcPr>
            <w:tcW w:w="6641" w:type="dxa"/>
            <w:shd w:val="clear" w:color="auto" w:fill="auto"/>
          </w:tcPr>
          <w:p w14:paraId="19E884F8" w14:textId="42070662" w:rsidR="00F103D9" w:rsidRPr="00C64081" w:rsidRDefault="00F103D9" w:rsidP="00C64081">
            <w:pPr>
              <w:pStyle w:val="Listenabsatz"/>
              <w:numPr>
                <w:ilvl w:val="0"/>
                <w:numId w:val="10"/>
              </w:numPr>
              <w:rPr>
                <w:rFonts w:cstheme="minorHAnsi"/>
              </w:rPr>
            </w:pPr>
            <w:r>
              <w:rPr>
                <w:rFonts w:cstheme="minorHAnsi"/>
              </w:rPr>
              <w:t>Abschlussspiel</w:t>
            </w:r>
            <w:r w:rsidR="00C64081">
              <w:rPr>
                <w:rFonts w:cstheme="minorHAnsi"/>
              </w:rPr>
              <w:t xml:space="preserve">: </w:t>
            </w:r>
            <w:r w:rsidR="00C64081">
              <w:t xml:space="preserve">„Obstsalat“ mit </w:t>
            </w:r>
            <w:r w:rsidR="00C64081">
              <w:t>Notfallpiktogrammen (bei „Notfall“ müssen alle aufstehen)</w:t>
            </w:r>
          </w:p>
        </w:tc>
        <w:tc>
          <w:tcPr>
            <w:tcW w:w="3142" w:type="dxa"/>
            <w:shd w:val="clear" w:color="auto" w:fill="auto"/>
          </w:tcPr>
          <w:p w14:paraId="0841DEE9" w14:textId="25B8EA73" w:rsidR="00F103D9" w:rsidRPr="00D70A6A" w:rsidRDefault="00C64081" w:rsidP="003F17D0">
            <w:pPr>
              <w:pStyle w:val="Listenabsatz"/>
              <w:numPr>
                <w:ilvl w:val="0"/>
                <w:numId w:val="9"/>
              </w:numPr>
              <w:rPr>
                <w:rFonts w:cstheme="minorHAnsi"/>
              </w:rPr>
            </w:pPr>
            <w:r>
              <w:rPr>
                <w:rFonts w:cstheme="minorHAnsi"/>
              </w:rPr>
              <w:t>GG</w:t>
            </w:r>
          </w:p>
        </w:tc>
        <w:tc>
          <w:tcPr>
            <w:tcW w:w="3509" w:type="dxa"/>
            <w:shd w:val="clear" w:color="auto" w:fill="auto"/>
          </w:tcPr>
          <w:p w14:paraId="621148B0" w14:textId="77777777" w:rsidR="00F103D9" w:rsidRDefault="00F103D9" w:rsidP="00C64081">
            <w:pPr>
              <w:pStyle w:val="Listenabsatz"/>
            </w:pPr>
          </w:p>
        </w:tc>
      </w:tr>
    </w:tbl>
    <w:p w14:paraId="57BBE0B9" w14:textId="77777777" w:rsidR="00BF5B18" w:rsidRDefault="00BF5B18"/>
    <w:sectPr w:rsidR="00BF5B18" w:rsidSect="00564A34">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FEA" w14:textId="77777777" w:rsidR="001853AF" w:rsidRDefault="001853AF" w:rsidP="00564A34">
      <w:pPr>
        <w:spacing w:after="0" w:line="240" w:lineRule="auto"/>
      </w:pPr>
      <w:r>
        <w:separator/>
      </w:r>
    </w:p>
  </w:endnote>
  <w:endnote w:type="continuationSeparator" w:id="0">
    <w:p w14:paraId="050F9851" w14:textId="77777777" w:rsidR="001853AF" w:rsidRDefault="001853AF" w:rsidP="0056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3F96" w14:textId="77777777" w:rsidR="001853AF" w:rsidRDefault="001853AF" w:rsidP="00564A34">
      <w:pPr>
        <w:spacing w:after="0" w:line="240" w:lineRule="auto"/>
      </w:pPr>
      <w:r>
        <w:separator/>
      </w:r>
    </w:p>
  </w:footnote>
  <w:footnote w:type="continuationSeparator" w:id="0">
    <w:p w14:paraId="38D1834A" w14:textId="77777777" w:rsidR="001853AF" w:rsidRDefault="001853AF" w:rsidP="00564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6BB0" w14:textId="06AED903" w:rsidR="00564A34" w:rsidRPr="00564A34" w:rsidRDefault="00564A34" w:rsidP="00564A34">
    <w:pPr>
      <w:pStyle w:val="Kopfzeile"/>
      <w:jc w:val="center"/>
      <w:rPr>
        <w:rFonts w:cstheme="minorHAnsi"/>
        <w:sz w:val="28"/>
        <w:szCs w:val="28"/>
      </w:rPr>
    </w:pPr>
    <w:r w:rsidRPr="00564A34">
      <w:rPr>
        <w:rFonts w:cstheme="minorHAnsi"/>
        <w:sz w:val="28"/>
        <w:szCs w:val="28"/>
      </w:rPr>
      <w:t>Beispielplanung zum Thema „</w:t>
    </w:r>
    <w:r w:rsidR="0062559B">
      <w:rPr>
        <w:rFonts w:cstheme="minorHAnsi"/>
        <w:sz w:val="28"/>
        <w:szCs w:val="28"/>
      </w:rPr>
      <w:t>Rufen</w:t>
    </w:r>
    <w:r w:rsidRPr="00564A34">
      <w:rPr>
        <w:rFonts w:cstheme="minorHAnsi"/>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410"/>
    <w:multiLevelType w:val="hybridMultilevel"/>
    <w:tmpl w:val="519C2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83A08"/>
    <w:multiLevelType w:val="hybridMultilevel"/>
    <w:tmpl w:val="14C4E62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117F7A4B"/>
    <w:multiLevelType w:val="hybridMultilevel"/>
    <w:tmpl w:val="E6F25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F4343"/>
    <w:multiLevelType w:val="hybridMultilevel"/>
    <w:tmpl w:val="37C26040"/>
    <w:lvl w:ilvl="0" w:tplc="CC60F5EE">
      <w:start w:val="1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50920"/>
    <w:multiLevelType w:val="hybridMultilevel"/>
    <w:tmpl w:val="890ACB10"/>
    <w:lvl w:ilvl="0" w:tplc="3C34FECC">
      <w:numFmt w:val="bullet"/>
      <w:lvlText w:val="•"/>
      <w:lvlJc w:val="left"/>
      <w:pPr>
        <w:ind w:left="70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692491"/>
    <w:multiLevelType w:val="hybridMultilevel"/>
    <w:tmpl w:val="27008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B13B9"/>
    <w:multiLevelType w:val="multilevel"/>
    <w:tmpl w:val="9032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55AE0"/>
    <w:multiLevelType w:val="hybridMultilevel"/>
    <w:tmpl w:val="19926F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17A502C"/>
    <w:multiLevelType w:val="hybridMultilevel"/>
    <w:tmpl w:val="A0D81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48E5E17"/>
    <w:multiLevelType w:val="hybridMultilevel"/>
    <w:tmpl w:val="E97CC61C"/>
    <w:lvl w:ilvl="0" w:tplc="3C34FECC">
      <w:numFmt w:val="bullet"/>
      <w:lvlText w:val="•"/>
      <w:lvlJc w:val="left"/>
      <w:pPr>
        <w:ind w:left="70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835F33"/>
    <w:multiLevelType w:val="hybridMultilevel"/>
    <w:tmpl w:val="342AB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B20981"/>
    <w:multiLevelType w:val="hybridMultilevel"/>
    <w:tmpl w:val="92D688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4F05DA"/>
    <w:multiLevelType w:val="hybridMultilevel"/>
    <w:tmpl w:val="14740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D26C80"/>
    <w:multiLevelType w:val="hybridMultilevel"/>
    <w:tmpl w:val="4E6AC1C8"/>
    <w:lvl w:ilvl="0" w:tplc="3C34FECC">
      <w:numFmt w:val="bullet"/>
      <w:lvlText w:val="•"/>
      <w:lvlJc w:val="left"/>
      <w:pPr>
        <w:ind w:left="708" w:hanging="708"/>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3"/>
  </w:num>
  <w:num w:numId="4">
    <w:abstractNumId w:val="4"/>
  </w:num>
  <w:num w:numId="5">
    <w:abstractNumId w:val="5"/>
  </w:num>
  <w:num w:numId="6">
    <w:abstractNumId w:val="8"/>
  </w:num>
  <w:num w:numId="7">
    <w:abstractNumId w:val="9"/>
  </w:num>
  <w:num w:numId="8">
    <w:abstractNumId w:val="6"/>
  </w:num>
  <w:num w:numId="9">
    <w:abstractNumId w:val="0"/>
  </w:num>
  <w:num w:numId="10">
    <w:abstractNumId w:val="2"/>
  </w:num>
  <w:num w:numId="11">
    <w:abstractNumId w:val="11"/>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34"/>
    <w:rsid w:val="00011793"/>
    <w:rsid w:val="000A43F3"/>
    <w:rsid w:val="00133CDF"/>
    <w:rsid w:val="001726C9"/>
    <w:rsid w:val="001853AF"/>
    <w:rsid w:val="002610AF"/>
    <w:rsid w:val="002F0DD3"/>
    <w:rsid w:val="002F103D"/>
    <w:rsid w:val="003F01F8"/>
    <w:rsid w:val="003F17D0"/>
    <w:rsid w:val="004030E4"/>
    <w:rsid w:val="004A7C34"/>
    <w:rsid w:val="00544B58"/>
    <w:rsid w:val="00546B07"/>
    <w:rsid w:val="00564A34"/>
    <w:rsid w:val="005A4DE7"/>
    <w:rsid w:val="0062559B"/>
    <w:rsid w:val="00670B05"/>
    <w:rsid w:val="006B403A"/>
    <w:rsid w:val="006B405D"/>
    <w:rsid w:val="006D25FF"/>
    <w:rsid w:val="006E6B72"/>
    <w:rsid w:val="007247CD"/>
    <w:rsid w:val="00760091"/>
    <w:rsid w:val="007636CB"/>
    <w:rsid w:val="0077038B"/>
    <w:rsid w:val="00784BED"/>
    <w:rsid w:val="007B465B"/>
    <w:rsid w:val="00843349"/>
    <w:rsid w:val="008900FE"/>
    <w:rsid w:val="00907F00"/>
    <w:rsid w:val="00985A06"/>
    <w:rsid w:val="009C4A0F"/>
    <w:rsid w:val="009C6B00"/>
    <w:rsid w:val="009E718E"/>
    <w:rsid w:val="00B0211E"/>
    <w:rsid w:val="00B71D4B"/>
    <w:rsid w:val="00B87B72"/>
    <w:rsid w:val="00BA12B5"/>
    <w:rsid w:val="00BF5B18"/>
    <w:rsid w:val="00C54570"/>
    <w:rsid w:val="00C64081"/>
    <w:rsid w:val="00C8532C"/>
    <w:rsid w:val="00D3253E"/>
    <w:rsid w:val="00D41CDC"/>
    <w:rsid w:val="00D72BAA"/>
    <w:rsid w:val="00DA5ED3"/>
    <w:rsid w:val="00DC6A0A"/>
    <w:rsid w:val="00DD4C97"/>
    <w:rsid w:val="00E16C3A"/>
    <w:rsid w:val="00E324D1"/>
    <w:rsid w:val="00EF5728"/>
    <w:rsid w:val="00F103D9"/>
    <w:rsid w:val="00F64628"/>
    <w:rsid w:val="00F71C4A"/>
    <w:rsid w:val="00F75AAE"/>
    <w:rsid w:val="00FB2D0D"/>
    <w:rsid w:val="00FE5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6B25"/>
  <w15:chartTrackingRefBased/>
  <w15:docId w15:val="{7B9FE38A-C0CB-477C-9711-450C7D8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4A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4A34"/>
  </w:style>
  <w:style w:type="paragraph" w:styleId="Fuzeile">
    <w:name w:val="footer"/>
    <w:basedOn w:val="Standard"/>
    <w:link w:val="FuzeileZchn"/>
    <w:uiPriority w:val="99"/>
    <w:unhideWhenUsed/>
    <w:rsid w:val="00564A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4A34"/>
  </w:style>
  <w:style w:type="table" w:styleId="Tabellenraster">
    <w:name w:val="Table Grid"/>
    <w:basedOn w:val="NormaleTabelle"/>
    <w:uiPriority w:val="39"/>
    <w:rsid w:val="00BF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10899">
      <w:bodyDiv w:val="1"/>
      <w:marLeft w:val="0"/>
      <w:marRight w:val="0"/>
      <w:marTop w:val="0"/>
      <w:marBottom w:val="0"/>
      <w:divBdr>
        <w:top w:val="none" w:sz="0" w:space="0" w:color="auto"/>
        <w:left w:val="none" w:sz="0" w:space="0" w:color="auto"/>
        <w:bottom w:val="none" w:sz="0" w:space="0" w:color="auto"/>
        <w:right w:val="none" w:sz="0" w:space="0" w:color="auto"/>
      </w:divBdr>
    </w:div>
    <w:div w:id="1143624898">
      <w:bodyDiv w:val="1"/>
      <w:marLeft w:val="0"/>
      <w:marRight w:val="0"/>
      <w:marTop w:val="0"/>
      <w:marBottom w:val="0"/>
      <w:divBdr>
        <w:top w:val="none" w:sz="0" w:space="0" w:color="auto"/>
        <w:left w:val="none" w:sz="0" w:space="0" w:color="auto"/>
        <w:bottom w:val="none" w:sz="0" w:space="0" w:color="auto"/>
        <w:right w:val="none" w:sz="0" w:space="0" w:color="auto"/>
      </w:divBdr>
      <w:divsChild>
        <w:div w:id="98470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Hartel</dc:creator>
  <cp:keywords/>
  <dc:description/>
  <cp:lastModifiedBy>Sandra Hartel</cp:lastModifiedBy>
  <cp:revision>2</cp:revision>
  <dcterms:created xsi:type="dcterms:W3CDTF">2021-10-14T07:38:00Z</dcterms:created>
  <dcterms:modified xsi:type="dcterms:W3CDTF">2021-10-14T07:38:00Z</dcterms:modified>
</cp:coreProperties>
</file>